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BB5F" w14:textId="77777777" w:rsidR="008E5357" w:rsidRDefault="004C7ECF" w:rsidP="008E5357">
      <w:pPr>
        <w:pStyle w:val="Title"/>
        <w:spacing w:after="0"/>
        <w:rPr>
          <w:lang w:val="en-GB"/>
        </w:rPr>
      </w:pPr>
      <w:bookmarkStart w:id="0" w:name="_Toc149842805"/>
      <w:bookmarkStart w:id="1" w:name="_Toc149843306"/>
      <w:bookmarkStart w:id="2" w:name="_Toc271106237"/>
      <w:bookmarkStart w:id="3" w:name="_Toc271190741"/>
      <w:bookmarkStart w:id="4" w:name="_Hlk70348367"/>
      <w:r w:rsidRPr="007358A2">
        <w:rPr>
          <w:sz w:val="40"/>
          <w:szCs w:val="40"/>
          <w:lang w:val="en-GB"/>
        </w:rPr>
        <w:t xml:space="preserve">New </w:t>
      </w:r>
      <w:r w:rsidR="000F3882" w:rsidRPr="007358A2">
        <w:rPr>
          <w:sz w:val="40"/>
          <w:szCs w:val="40"/>
          <w:lang w:val="en-GB"/>
        </w:rPr>
        <w:t xml:space="preserve">Undergraduate </w:t>
      </w:r>
      <w:r w:rsidR="008E0849" w:rsidRPr="007358A2">
        <w:rPr>
          <w:sz w:val="40"/>
          <w:szCs w:val="40"/>
          <w:lang w:val="en-GB"/>
        </w:rPr>
        <w:t xml:space="preserve">Program </w:t>
      </w:r>
      <w:r w:rsidR="003260C1" w:rsidRPr="007358A2">
        <w:rPr>
          <w:sz w:val="40"/>
          <w:szCs w:val="40"/>
        </w:rPr>
        <w:t>Proposal</w:t>
      </w:r>
      <w:bookmarkEnd w:id="0"/>
      <w:bookmarkEnd w:id="1"/>
      <w:r w:rsidR="00CD1D36" w:rsidRPr="007358A2">
        <w:rPr>
          <w:sz w:val="40"/>
          <w:szCs w:val="40"/>
        </w:rPr>
        <w:t xml:space="preserve"> Template</w:t>
      </w:r>
      <w:r w:rsidR="00F10B91" w:rsidRPr="007358A2">
        <w:rPr>
          <w:sz w:val="40"/>
          <w:szCs w:val="40"/>
          <w:lang w:val="en-GB"/>
        </w:rPr>
        <w:br/>
      </w:r>
      <w:bookmarkEnd w:id="2"/>
      <w:bookmarkEnd w:id="3"/>
    </w:p>
    <w:p w14:paraId="410EC148" w14:textId="6178D1A6" w:rsidR="00CD1D36" w:rsidRDefault="00CD1D36" w:rsidP="008E5357">
      <w:pPr>
        <w:pStyle w:val="Title"/>
        <w:spacing w:after="0"/>
        <w:rPr>
          <w:b w:val="0"/>
          <w:bCs/>
          <w:lang w:val="en-GB"/>
        </w:rPr>
      </w:pPr>
      <w:r w:rsidRPr="007358A2">
        <w:rPr>
          <w:lang w:val="en-GB"/>
        </w:rPr>
        <w:t xml:space="preserve">Submitted on: </w:t>
      </w:r>
      <w:r w:rsidRPr="00117BAB">
        <w:rPr>
          <w:b w:val="0"/>
          <w:bCs/>
          <w:highlight w:val="lightGray"/>
          <w:lang w:val="en-GB"/>
        </w:rPr>
        <w:t>Add Date Here</w:t>
      </w:r>
    </w:p>
    <w:p w14:paraId="701E9CF8" w14:textId="77777777" w:rsidR="008E5357" w:rsidRPr="007358A2" w:rsidRDefault="008E5357" w:rsidP="008E5357">
      <w:pPr>
        <w:pStyle w:val="Title"/>
        <w:spacing w:after="0"/>
        <w:rPr>
          <w:lang w:val="en-GB"/>
        </w:rPr>
      </w:pPr>
    </w:p>
    <w:tbl>
      <w:tblPr>
        <w:tblStyle w:val="TableGrid"/>
        <w:tblW w:w="10774" w:type="dxa"/>
        <w:tblInd w:w="-714" w:type="dxa"/>
        <w:tblLook w:val="04A0" w:firstRow="1" w:lastRow="0" w:firstColumn="1" w:lastColumn="0" w:noHBand="0" w:noVBand="1"/>
      </w:tblPr>
      <w:tblGrid>
        <w:gridCol w:w="2410"/>
        <w:gridCol w:w="1276"/>
        <w:gridCol w:w="1843"/>
        <w:gridCol w:w="3118"/>
        <w:gridCol w:w="2127"/>
      </w:tblGrid>
      <w:tr w:rsidR="004841AD" w:rsidRPr="007358A2" w14:paraId="4DCE7C31" w14:textId="77777777" w:rsidTr="008E5357">
        <w:trPr>
          <w:trHeight w:val="525"/>
        </w:trPr>
        <w:tc>
          <w:tcPr>
            <w:tcW w:w="3686" w:type="dxa"/>
            <w:gridSpan w:val="2"/>
            <w:shd w:val="clear" w:color="auto" w:fill="D9D9D9" w:themeFill="background1" w:themeFillShade="D9"/>
            <w:vAlign w:val="center"/>
          </w:tcPr>
          <w:p w14:paraId="0EDDE26A" w14:textId="3001014D" w:rsidR="004841AD" w:rsidRPr="007358A2" w:rsidRDefault="004841AD" w:rsidP="004841AD">
            <w:pPr>
              <w:spacing w:after="0"/>
              <w:rPr>
                <w:b/>
                <w:bCs/>
                <w:sz w:val="24"/>
                <w:szCs w:val="22"/>
              </w:rPr>
            </w:pPr>
            <w:r w:rsidRPr="007358A2">
              <w:rPr>
                <w:b/>
                <w:bCs/>
                <w:sz w:val="24"/>
                <w:szCs w:val="22"/>
              </w:rPr>
              <w:t>Name of the Program</w:t>
            </w:r>
          </w:p>
        </w:tc>
        <w:tc>
          <w:tcPr>
            <w:tcW w:w="7088" w:type="dxa"/>
            <w:gridSpan w:val="3"/>
            <w:vAlign w:val="center"/>
          </w:tcPr>
          <w:p w14:paraId="7143B6F3" w14:textId="77777777" w:rsidR="004841AD" w:rsidRPr="007358A2" w:rsidRDefault="004841AD" w:rsidP="004841AD">
            <w:pPr>
              <w:spacing w:after="0"/>
              <w:rPr>
                <w:sz w:val="24"/>
                <w:szCs w:val="22"/>
              </w:rPr>
            </w:pPr>
          </w:p>
        </w:tc>
      </w:tr>
      <w:tr w:rsidR="004841AD" w:rsidRPr="007358A2" w14:paraId="489A06A4" w14:textId="77777777" w:rsidTr="008E5357">
        <w:trPr>
          <w:trHeight w:val="525"/>
        </w:trPr>
        <w:tc>
          <w:tcPr>
            <w:tcW w:w="3686" w:type="dxa"/>
            <w:gridSpan w:val="2"/>
            <w:shd w:val="clear" w:color="auto" w:fill="D9D9D9" w:themeFill="background1" w:themeFillShade="D9"/>
            <w:vAlign w:val="center"/>
          </w:tcPr>
          <w:p w14:paraId="057F3DA5" w14:textId="59815350" w:rsidR="004841AD" w:rsidRPr="007358A2" w:rsidRDefault="004841AD" w:rsidP="004841AD">
            <w:pPr>
              <w:spacing w:after="0"/>
              <w:rPr>
                <w:sz w:val="24"/>
                <w:szCs w:val="22"/>
              </w:rPr>
            </w:pPr>
            <w:r w:rsidRPr="007358A2">
              <w:rPr>
                <w:b/>
                <w:bCs/>
                <w:sz w:val="24"/>
                <w:szCs w:val="22"/>
              </w:rPr>
              <w:t>Acronym</w:t>
            </w:r>
            <w:r w:rsidRPr="007358A2">
              <w:rPr>
                <w:sz w:val="24"/>
                <w:szCs w:val="22"/>
              </w:rPr>
              <w:t xml:space="preserve"> (if applicable)</w:t>
            </w:r>
          </w:p>
        </w:tc>
        <w:tc>
          <w:tcPr>
            <w:tcW w:w="7088" w:type="dxa"/>
            <w:gridSpan w:val="3"/>
            <w:vAlign w:val="center"/>
          </w:tcPr>
          <w:p w14:paraId="7D6C8E3F" w14:textId="77777777" w:rsidR="004841AD" w:rsidRPr="007358A2" w:rsidRDefault="004841AD" w:rsidP="004841AD">
            <w:pPr>
              <w:spacing w:after="0"/>
              <w:rPr>
                <w:sz w:val="24"/>
                <w:szCs w:val="22"/>
              </w:rPr>
            </w:pPr>
          </w:p>
        </w:tc>
      </w:tr>
      <w:tr w:rsidR="004841AD" w:rsidRPr="007358A2" w14:paraId="75CA92A5" w14:textId="77777777" w:rsidTr="008E5357">
        <w:trPr>
          <w:trHeight w:val="525"/>
        </w:trPr>
        <w:tc>
          <w:tcPr>
            <w:tcW w:w="3686" w:type="dxa"/>
            <w:gridSpan w:val="2"/>
            <w:shd w:val="clear" w:color="auto" w:fill="D9D9D9" w:themeFill="background1" w:themeFillShade="D9"/>
            <w:vAlign w:val="center"/>
          </w:tcPr>
          <w:p w14:paraId="5736F74F" w14:textId="3281FECE" w:rsidR="004841AD" w:rsidRPr="007358A2" w:rsidRDefault="004841AD" w:rsidP="00944087">
            <w:pPr>
              <w:spacing w:after="0"/>
              <w:rPr>
                <w:b/>
                <w:bCs/>
                <w:sz w:val="24"/>
                <w:szCs w:val="22"/>
              </w:rPr>
            </w:pPr>
            <w:r w:rsidRPr="007358A2">
              <w:rPr>
                <w:b/>
                <w:bCs/>
                <w:sz w:val="24"/>
                <w:szCs w:val="22"/>
              </w:rPr>
              <w:t>Academic Unit</w:t>
            </w:r>
          </w:p>
        </w:tc>
        <w:tc>
          <w:tcPr>
            <w:tcW w:w="7088" w:type="dxa"/>
            <w:gridSpan w:val="3"/>
            <w:vAlign w:val="center"/>
          </w:tcPr>
          <w:p w14:paraId="72BA7294" w14:textId="77777777" w:rsidR="004841AD" w:rsidRPr="007358A2" w:rsidRDefault="004841AD" w:rsidP="00944087">
            <w:pPr>
              <w:spacing w:after="0"/>
              <w:rPr>
                <w:sz w:val="24"/>
                <w:szCs w:val="22"/>
              </w:rPr>
            </w:pPr>
          </w:p>
        </w:tc>
      </w:tr>
      <w:tr w:rsidR="004841AD" w:rsidRPr="007358A2" w14:paraId="611C94FE" w14:textId="77777777" w:rsidTr="008E5357">
        <w:trPr>
          <w:trHeight w:val="525"/>
        </w:trPr>
        <w:tc>
          <w:tcPr>
            <w:tcW w:w="3686" w:type="dxa"/>
            <w:gridSpan w:val="2"/>
            <w:shd w:val="clear" w:color="auto" w:fill="D9D9D9" w:themeFill="background1" w:themeFillShade="D9"/>
            <w:vAlign w:val="center"/>
          </w:tcPr>
          <w:p w14:paraId="7768BFF2" w14:textId="34F7AFB0" w:rsidR="004841AD" w:rsidRPr="007358A2" w:rsidRDefault="004841AD" w:rsidP="006E1074">
            <w:pPr>
              <w:spacing w:after="40"/>
              <w:rPr>
                <w:b/>
                <w:bCs/>
                <w:sz w:val="24"/>
                <w:szCs w:val="22"/>
              </w:rPr>
            </w:pPr>
            <w:r w:rsidRPr="007358A2">
              <w:rPr>
                <w:b/>
                <w:bCs/>
                <w:sz w:val="24"/>
                <w:szCs w:val="22"/>
              </w:rPr>
              <w:t xml:space="preserve">Faculty / </w:t>
            </w:r>
            <w:proofErr w:type="spellStart"/>
            <w:r w:rsidRPr="007358A2">
              <w:rPr>
                <w:b/>
                <w:bCs/>
                <w:sz w:val="24"/>
                <w:szCs w:val="22"/>
              </w:rPr>
              <w:t>Aff</w:t>
            </w:r>
            <w:r w:rsidR="008E5357">
              <w:rPr>
                <w:b/>
                <w:bCs/>
                <w:sz w:val="24"/>
                <w:szCs w:val="22"/>
              </w:rPr>
              <w:t>il</w:t>
            </w:r>
            <w:proofErr w:type="spellEnd"/>
            <w:r w:rsidR="008E5357">
              <w:rPr>
                <w:b/>
                <w:bCs/>
                <w:sz w:val="24"/>
                <w:szCs w:val="22"/>
              </w:rPr>
              <w:t>.</w:t>
            </w:r>
            <w:r w:rsidRPr="007358A2">
              <w:rPr>
                <w:b/>
                <w:bCs/>
                <w:sz w:val="24"/>
                <w:szCs w:val="22"/>
              </w:rPr>
              <w:t xml:space="preserve"> Univ</w:t>
            </w:r>
            <w:r w:rsidR="008E5357">
              <w:rPr>
                <w:b/>
                <w:bCs/>
                <w:sz w:val="24"/>
                <w:szCs w:val="22"/>
              </w:rPr>
              <w:t>.</w:t>
            </w:r>
            <w:r w:rsidRPr="007358A2">
              <w:rPr>
                <w:b/>
                <w:bCs/>
                <w:sz w:val="24"/>
                <w:szCs w:val="22"/>
              </w:rPr>
              <w:t xml:space="preserve"> College</w:t>
            </w:r>
          </w:p>
        </w:tc>
        <w:tc>
          <w:tcPr>
            <w:tcW w:w="7088" w:type="dxa"/>
            <w:gridSpan w:val="3"/>
            <w:vAlign w:val="center"/>
          </w:tcPr>
          <w:p w14:paraId="0898986F" w14:textId="77777777" w:rsidR="004841AD" w:rsidRPr="007358A2" w:rsidRDefault="004841AD" w:rsidP="00944087">
            <w:pPr>
              <w:spacing w:after="0"/>
              <w:rPr>
                <w:sz w:val="24"/>
                <w:szCs w:val="22"/>
              </w:rPr>
            </w:pPr>
          </w:p>
        </w:tc>
      </w:tr>
      <w:tr w:rsidR="004841AD" w:rsidRPr="007358A2" w14:paraId="5D2ADFB9" w14:textId="77777777" w:rsidTr="008E5357">
        <w:trPr>
          <w:trHeight w:val="525"/>
        </w:trPr>
        <w:tc>
          <w:tcPr>
            <w:tcW w:w="3686" w:type="dxa"/>
            <w:gridSpan w:val="2"/>
            <w:shd w:val="clear" w:color="auto" w:fill="D9D9D9" w:themeFill="background1" w:themeFillShade="D9"/>
            <w:vAlign w:val="center"/>
          </w:tcPr>
          <w:p w14:paraId="57FD8FE1" w14:textId="03E4AA03" w:rsidR="004841AD" w:rsidRPr="007358A2" w:rsidRDefault="004841AD" w:rsidP="006E1074">
            <w:pPr>
              <w:spacing w:after="40"/>
              <w:rPr>
                <w:b/>
                <w:bCs/>
                <w:sz w:val="24"/>
                <w:szCs w:val="22"/>
              </w:rPr>
            </w:pPr>
            <w:r w:rsidRPr="007358A2">
              <w:rPr>
                <w:b/>
                <w:bCs/>
                <w:sz w:val="24"/>
                <w:szCs w:val="22"/>
              </w:rPr>
              <w:t>Degree</w:t>
            </w:r>
          </w:p>
        </w:tc>
        <w:tc>
          <w:tcPr>
            <w:tcW w:w="7088" w:type="dxa"/>
            <w:gridSpan w:val="3"/>
            <w:vAlign w:val="center"/>
          </w:tcPr>
          <w:p w14:paraId="35857D76" w14:textId="77777777" w:rsidR="004841AD" w:rsidRPr="007358A2" w:rsidRDefault="004841AD" w:rsidP="004841AD">
            <w:pPr>
              <w:spacing w:after="0"/>
              <w:rPr>
                <w:sz w:val="24"/>
                <w:szCs w:val="22"/>
              </w:rPr>
            </w:pPr>
          </w:p>
        </w:tc>
      </w:tr>
      <w:tr w:rsidR="004841AD" w:rsidRPr="007358A2" w14:paraId="517D2B78" w14:textId="77777777" w:rsidTr="008E5357">
        <w:trPr>
          <w:trHeight w:val="816"/>
        </w:trPr>
        <w:tc>
          <w:tcPr>
            <w:tcW w:w="3686" w:type="dxa"/>
            <w:gridSpan w:val="2"/>
            <w:shd w:val="clear" w:color="auto" w:fill="D9D9D9" w:themeFill="background1" w:themeFillShade="D9"/>
            <w:vAlign w:val="center"/>
          </w:tcPr>
          <w:p w14:paraId="50D59D77" w14:textId="0813D2B6" w:rsidR="004841AD" w:rsidRPr="007358A2" w:rsidRDefault="004841AD" w:rsidP="004841AD">
            <w:pPr>
              <w:spacing w:after="0"/>
              <w:rPr>
                <w:sz w:val="24"/>
                <w:szCs w:val="22"/>
              </w:rPr>
            </w:pPr>
            <w:r w:rsidRPr="007358A2">
              <w:rPr>
                <w:b/>
                <w:bCs/>
                <w:sz w:val="24"/>
                <w:szCs w:val="22"/>
              </w:rPr>
              <w:t>Anticipated Year of Introduction</w:t>
            </w:r>
            <w:r w:rsidR="008E5357">
              <w:rPr>
                <w:b/>
                <w:bCs/>
                <w:sz w:val="24"/>
                <w:szCs w:val="22"/>
              </w:rPr>
              <w:t xml:space="preserve"> </w:t>
            </w:r>
            <w:r w:rsidRPr="007358A2">
              <w:rPr>
                <w:sz w:val="24"/>
                <w:szCs w:val="22"/>
              </w:rPr>
              <w:t>(always Sept 1</w:t>
            </w:r>
            <w:r w:rsidRPr="007358A2">
              <w:rPr>
                <w:sz w:val="24"/>
                <w:szCs w:val="22"/>
                <w:vertAlign w:val="superscript"/>
              </w:rPr>
              <w:t>st</w:t>
            </w:r>
            <w:r w:rsidRPr="007358A2">
              <w:rPr>
                <w:sz w:val="24"/>
                <w:szCs w:val="22"/>
              </w:rPr>
              <w:t>)</w:t>
            </w:r>
          </w:p>
        </w:tc>
        <w:tc>
          <w:tcPr>
            <w:tcW w:w="7088" w:type="dxa"/>
            <w:gridSpan w:val="3"/>
            <w:vAlign w:val="center"/>
          </w:tcPr>
          <w:p w14:paraId="2E06AF3B" w14:textId="77777777" w:rsidR="004841AD" w:rsidRPr="007358A2" w:rsidRDefault="004841AD" w:rsidP="004841AD">
            <w:pPr>
              <w:spacing w:after="0"/>
              <w:rPr>
                <w:sz w:val="24"/>
                <w:szCs w:val="22"/>
              </w:rPr>
            </w:pPr>
          </w:p>
        </w:tc>
      </w:tr>
      <w:tr w:rsidR="004841AD" w:rsidRPr="007358A2" w14:paraId="14FC8DDB" w14:textId="77777777" w:rsidTr="008E5357">
        <w:trPr>
          <w:trHeight w:val="816"/>
        </w:trPr>
        <w:tc>
          <w:tcPr>
            <w:tcW w:w="3686" w:type="dxa"/>
            <w:gridSpan w:val="2"/>
            <w:shd w:val="clear" w:color="auto" w:fill="D9D9D9" w:themeFill="background1" w:themeFillShade="D9"/>
            <w:vAlign w:val="center"/>
          </w:tcPr>
          <w:p w14:paraId="49F98DE8" w14:textId="59781823" w:rsidR="004841AD" w:rsidRPr="007358A2" w:rsidRDefault="004841AD" w:rsidP="004841AD">
            <w:pPr>
              <w:spacing w:after="0"/>
              <w:rPr>
                <w:sz w:val="24"/>
                <w:szCs w:val="22"/>
              </w:rPr>
            </w:pPr>
            <w:r w:rsidRPr="007358A2">
              <w:rPr>
                <w:b/>
                <w:bCs/>
                <w:sz w:val="24"/>
                <w:szCs w:val="22"/>
              </w:rPr>
              <w:t xml:space="preserve">Primary Contact </w:t>
            </w:r>
            <w:r w:rsidR="006E1074" w:rsidRPr="007358A2">
              <w:rPr>
                <w:b/>
                <w:bCs/>
                <w:sz w:val="24"/>
                <w:szCs w:val="22"/>
              </w:rPr>
              <w:t>Person</w:t>
            </w:r>
            <w:r w:rsidR="006E1074" w:rsidRPr="007358A2">
              <w:rPr>
                <w:sz w:val="24"/>
                <w:szCs w:val="22"/>
              </w:rPr>
              <w:t xml:space="preserve"> </w:t>
            </w:r>
            <w:r w:rsidR="006E1074" w:rsidRPr="007358A2">
              <w:rPr>
                <w:sz w:val="24"/>
                <w:szCs w:val="22"/>
              </w:rPr>
              <w:br/>
              <w:t>(</w:t>
            </w:r>
            <w:r w:rsidRPr="007358A2">
              <w:rPr>
                <w:sz w:val="24"/>
                <w:szCs w:val="22"/>
              </w:rPr>
              <w:t>Name and e-mail</w:t>
            </w:r>
            <w:r w:rsidR="006E1074" w:rsidRPr="007358A2">
              <w:rPr>
                <w:sz w:val="24"/>
                <w:szCs w:val="22"/>
              </w:rPr>
              <w:t>)</w:t>
            </w:r>
          </w:p>
        </w:tc>
        <w:tc>
          <w:tcPr>
            <w:tcW w:w="7088" w:type="dxa"/>
            <w:gridSpan w:val="3"/>
            <w:vAlign w:val="center"/>
          </w:tcPr>
          <w:p w14:paraId="05C5EC07" w14:textId="77777777" w:rsidR="004841AD" w:rsidRPr="007358A2" w:rsidRDefault="004841AD" w:rsidP="004841AD">
            <w:pPr>
              <w:spacing w:after="0"/>
              <w:rPr>
                <w:sz w:val="24"/>
                <w:szCs w:val="22"/>
              </w:rPr>
            </w:pPr>
          </w:p>
        </w:tc>
      </w:tr>
      <w:tr w:rsidR="008E5357" w:rsidRPr="004841AD" w14:paraId="5E16020A" w14:textId="77777777" w:rsidTr="00F82FDC">
        <w:trPr>
          <w:trHeight w:val="1074"/>
        </w:trPr>
        <w:tc>
          <w:tcPr>
            <w:tcW w:w="3686" w:type="dxa"/>
            <w:gridSpan w:val="2"/>
            <w:shd w:val="clear" w:color="auto" w:fill="D9D9D9" w:themeFill="background1" w:themeFillShade="D9"/>
            <w:vAlign w:val="center"/>
          </w:tcPr>
          <w:p w14:paraId="15B7B5BB" w14:textId="77777777" w:rsidR="008E5357" w:rsidRDefault="008E5357" w:rsidP="00F82FDC">
            <w:pPr>
              <w:spacing w:after="0"/>
              <w:rPr>
                <w:b/>
                <w:bCs/>
                <w:sz w:val="24"/>
                <w:szCs w:val="22"/>
              </w:rPr>
            </w:pPr>
            <w:r>
              <w:rPr>
                <w:b/>
                <w:bCs/>
                <w:sz w:val="24"/>
                <w:szCs w:val="22"/>
              </w:rPr>
              <w:t>Education Policy Committee Approval Date</w:t>
            </w:r>
          </w:p>
          <w:p w14:paraId="43C38B0B" w14:textId="77777777" w:rsidR="008E5357" w:rsidRPr="004841AD" w:rsidRDefault="008E5357" w:rsidP="00F82FDC">
            <w:pPr>
              <w:spacing w:after="0"/>
              <w:rPr>
                <w:sz w:val="24"/>
                <w:szCs w:val="22"/>
              </w:rPr>
            </w:pPr>
            <w:r>
              <w:rPr>
                <w:sz w:val="24"/>
                <w:szCs w:val="22"/>
              </w:rPr>
              <w:t>(</w:t>
            </w:r>
            <w:proofErr w:type="gramStart"/>
            <w:r>
              <w:rPr>
                <w:sz w:val="24"/>
                <w:szCs w:val="22"/>
              </w:rPr>
              <w:t>or</w:t>
            </w:r>
            <w:proofErr w:type="gramEnd"/>
            <w:r>
              <w:rPr>
                <w:sz w:val="24"/>
                <w:szCs w:val="22"/>
              </w:rPr>
              <w:t xml:space="preserve"> equivalent committee)</w:t>
            </w:r>
          </w:p>
        </w:tc>
        <w:tc>
          <w:tcPr>
            <w:tcW w:w="7088" w:type="dxa"/>
            <w:gridSpan w:val="3"/>
            <w:vAlign w:val="center"/>
          </w:tcPr>
          <w:p w14:paraId="3FBA031B" w14:textId="77777777" w:rsidR="008E5357" w:rsidRPr="004841AD" w:rsidRDefault="008E5357" w:rsidP="00F82FDC">
            <w:pPr>
              <w:spacing w:after="0"/>
              <w:rPr>
                <w:sz w:val="24"/>
                <w:szCs w:val="22"/>
              </w:rPr>
            </w:pPr>
          </w:p>
        </w:tc>
      </w:tr>
      <w:tr w:rsidR="008E5357" w:rsidRPr="007358A2" w14:paraId="738576B9" w14:textId="77777777" w:rsidTr="008E5357">
        <w:trPr>
          <w:trHeight w:val="810"/>
        </w:trPr>
        <w:tc>
          <w:tcPr>
            <w:tcW w:w="10774" w:type="dxa"/>
            <w:gridSpan w:val="5"/>
            <w:tcBorders>
              <w:bottom w:val="single" w:sz="4" w:space="0" w:color="auto"/>
            </w:tcBorders>
            <w:vAlign w:val="center"/>
          </w:tcPr>
          <w:p w14:paraId="2169D10C" w14:textId="77777777" w:rsidR="008E5357" w:rsidRPr="007358A2" w:rsidRDefault="008E5357" w:rsidP="00F82FDC">
            <w:pPr>
              <w:spacing w:after="0"/>
              <w:ind w:left="1734" w:hanging="1734"/>
              <w:rPr>
                <w:b/>
                <w:bCs/>
                <w:sz w:val="24"/>
                <w:szCs w:val="22"/>
              </w:rPr>
            </w:pPr>
            <w:r w:rsidRPr="007358A2">
              <w:rPr>
                <w:sz w:val="24"/>
                <w:szCs w:val="22"/>
              </w:rPr>
              <w:t xml:space="preserve"> </w:t>
            </w:r>
            <w:r>
              <w:rPr>
                <w:sz w:val="24"/>
                <w:szCs w:val="22"/>
              </w:rPr>
              <w:t>Yes</w:t>
            </w:r>
            <w:r w:rsidRPr="007358A2">
              <w:rPr>
                <w:sz w:val="24"/>
                <w:szCs w:val="22"/>
              </w:rPr>
              <w:t xml:space="preserve"> </w:t>
            </w:r>
            <w:proofErr w:type="gramStart"/>
            <w:r w:rsidRPr="007358A2">
              <w:rPr>
                <w:rFonts w:cs="Arial"/>
                <w:sz w:val="36"/>
                <w:szCs w:val="32"/>
              </w:rPr>
              <w:t>□</w:t>
            </w:r>
            <w:r w:rsidRPr="007358A2">
              <w:rPr>
                <w:sz w:val="24"/>
                <w:szCs w:val="22"/>
              </w:rPr>
              <w:t xml:space="preserve">  </w:t>
            </w:r>
            <w:r>
              <w:rPr>
                <w:sz w:val="24"/>
                <w:szCs w:val="22"/>
              </w:rPr>
              <w:t>No</w:t>
            </w:r>
            <w:proofErr w:type="gramEnd"/>
            <w:r w:rsidRPr="007358A2">
              <w:rPr>
                <w:sz w:val="24"/>
                <w:szCs w:val="22"/>
              </w:rPr>
              <w:t xml:space="preserve"> </w:t>
            </w:r>
            <w:r w:rsidRPr="007358A2">
              <w:rPr>
                <w:rFonts w:cs="Arial"/>
                <w:sz w:val="36"/>
                <w:szCs w:val="32"/>
              </w:rPr>
              <w:t>□</w:t>
            </w:r>
            <w:r w:rsidRPr="007358A2">
              <w:rPr>
                <w:sz w:val="24"/>
                <w:szCs w:val="22"/>
              </w:rPr>
              <w:t xml:space="preserve">  </w:t>
            </w:r>
            <w:r>
              <w:rPr>
                <w:sz w:val="24"/>
                <w:szCs w:val="22"/>
              </w:rPr>
              <w:t xml:space="preserve">  </w:t>
            </w:r>
            <w:r w:rsidRPr="00117BAB">
              <w:rPr>
                <w:sz w:val="24"/>
                <w:szCs w:val="24"/>
              </w:rPr>
              <w:t>Does this proposal contain courses that have not yet been approved by the Senate Subcommittee on Undergraduate Academic Courses (SOC)?</w:t>
            </w:r>
          </w:p>
        </w:tc>
      </w:tr>
      <w:tr w:rsidR="005A738E" w:rsidRPr="007358A2" w14:paraId="52D9AA41" w14:textId="77777777" w:rsidTr="002B17DD">
        <w:trPr>
          <w:trHeight w:val="1404"/>
        </w:trPr>
        <w:tc>
          <w:tcPr>
            <w:tcW w:w="10774" w:type="dxa"/>
            <w:gridSpan w:val="5"/>
            <w:vAlign w:val="center"/>
          </w:tcPr>
          <w:p w14:paraId="323DA294" w14:textId="77777777" w:rsidR="005A738E" w:rsidRPr="007358A2" w:rsidRDefault="005A738E" w:rsidP="00944087">
            <w:pPr>
              <w:spacing w:after="0"/>
              <w:rPr>
                <w:b/>
                <w:bCs/>
                <w:sz w:val="24"/>
                <w:szCs w:val="22"/>
              </w:rPr>
            </w:pPr>
            <w:r w:rsidRPr="007358A2">
              <w:rPr>
                <w:b/>
                <w:bCs/>
                <w:sz w:val="24"/>
                <w:szCs w:val="22"/>
              </w:rPr>
              <w:t xml:space="preserve">Format for Future Cyclical Reviews </w:t>
            </w:r>
            <w:r w:rsidRPr="007358A2">
              <w:rPr>
                <w:sz w:val="24"/>
                <w:szCs w:val="22"/>
              </w:rPr>
              <w:t>(check appropriate option)</w:t>
            </w:r>
          </w:p>
          <w:p w14:paraId="0192D41F" w14:textId="77777777" w:rsidR="005A738E" w:rsidRPr="007358A2" w:rsidRDefault="005A738E" w:rsidP="00944087">
            <w:pPr>
              <w:spacing w:after="0"/>
              <w:rPr>
                <w:sz w:val="24"/>
                <w:szCs w:val="22"/>
              </w:rPr>
            </w:pPr>
            <w:r w:rsidRPr="007358A2">
              <w:rPr>
                <w:sz w:val="24"/>
                <w:szCs w:val="22"/>
              </w:rPr>
              <w:t xml:space="preserve">  </w:t>
            </w:r>
            <w:proofErr w:type="gramStart"/>
            <w:r w:rsidRPr="007358A2">
              <w:rPr>
                <w:rFonts w:cs="Arial"/>
                <w:sz w:val="36"/>
                <w:szCs w:val="32"/>
              </w:rPr>
              <w:t>□</w:t>
            </w:r>
            <w:r w:rsidRPr="007358A2">
              <w:rPr>
                <w:sz w:val="24"/>
                <w:szCs w:val="22"/>
              </w:rPr>
              <w:t xml:space="preserve">  Stand</w:t>
            </w:r>
            <w:proofErr w:type="gramEnd"/>
            <w:r w:rsidRPr="007358A2">
              <w:rPr>
                <w:sz w:val="24"/>
                <w:szCs w:val="22"/>
              </w:rPr>
              <w:t xml:space="preserve"> alone – will be reviewed independently of other programs</w:t>
            </w:r>
          </w:p>
          <w:p w14:paraId="78E06042" w14:textId="77777777" w:rsidR="005A738E" w:rsidRPr="007358A2" w:rsidRDefault="005A738E" w:rsidP="00944087">
            <w:pPr>
              <w:spacing w:after="0"/>
              <w:rPr>
                <w:sz w:val="24"/>
                <w:szCs w:val="22"/>
              </w:rPr>
            </w:pPr>
            <w:r w:rsidRPr="007358A2">
              <w:rPr>
                <w:sz w:val="24"/>
                <w:szCs w:val="22"/>
              </w:rPr>
              <w:t xml:space="preserve">  </w:t>
            </w:r>
            <w:proofErr w:type="gramStart"/>
            <w:r w:rsidRPr="007358A2">
              <w:rPr>
                <w:rFonts w:cs="Arial"/>
                <w:sz w:val="36"/>
                <w:szCs w:val="32"/>
              </w:rPr>
              <w:t>□</w:t>
            </w:r>
            <w:r w:rsidRPr="007358A2">
              <w:rPr>
                <w:sz w:val="24"/>
                <w:szCs w:val="22"/>
              </w:rPr>
              <w:t xml:space="preserve">  Incorporated</w:t>
            </w:r>
            <w:proofErr w:type="gramEnd"/>
            <w:r w:rsidRPr="007358A2">
              <w:rPr>
                <w:sz w:val="24"/>
                <w:szCs w:val="22"/>
              </w:rPr>
              <w:t xml:space="preserve"> – will be reviewed as part of an existing program</w:t>
            </w:r>
          </w:p>
        </w:tc>
      </w:tr>
      <w:tr w:rsidR="008E5357" w:rsidRPr="007358A2" w14:paraId="761E598D" w14:textId="77777777" w:rsidTr="00F82FDC">
        <w:trPr>
          <w:trHeight w:val="941"/>
        </w:trPr>
        <w:tc>
          <w:tcPr>
            <w:tcW w:w="10774" w:type="dxa"/>
            <w:gridSpan w:val="5"/>
            <w:tcBorders>
              <w:bottom w:val="single" w:sz="4" w:space="0" w:color="auto"/>
            </w:tcBorders>
            <w:vAlign w:val="center"/>
          </w:tcPr>
          <w:p w14:paraId="5E4C0320" w14:textId="77777777" w:rsidR="008E5357" w:rsidRPr="007358A2" w:rsidRDefault="008E5357" w:rsidP="00F82FDC">
            <w:pPr>
              <w:spacing w:after="0"/>
              <w:rPr>
                <w:b/>
                <w:bCs/>
                <w:sz w:val="24"/>
                <w:szCs w:val="22"/>
              </w:rPr>
            </w:pPr>
            <w:r w:rsidRPr="007358A2">
              <w:rPr>
                <w:b/>
                <w:bCs/>
                <w:sz w:val="24"/>
                <w:szCs w:val="22"/>
              </w:rPr>
              <w:t xml:space="preserve">New Calendar Copy </w:t>
            </w:r>
            <w:r w:rsidRPr="007358A2">
              <w:rPr>
                <w:sz w:val="24"/>
                <w:szCs w:val="22"/>
              </w:rPr>
              <w:t>(check the box below to confirm)</w:t>
            </w:r>
          </w:p>
          <w:p w14:paraId="2520CB27" w14:textId="651D50CB" w:rsidR="008E5357" w:rsidRPr="007358A2" w:rsidRDefault="008E5357" w:rsidP="00F82FDC">
            <w:pPr>
              <w:spacing w:after="0"/>
              <w:ind w:left="455" w:hanging="455"/>
              <w:rPr>
                <w:sz w:val="24"/>
                <w:szCs w:val="22"/>
              </w:rPr>
            </w:pPr>
            <w:r w:rsidRPr="007358A2">
              <w:rPr>
                <w:sz w:val="24"/>
                <w:szCs w:val="22"/>
              </w:rPr>
              <w:t xml:space="preserve">  </w:t>
            </w:r>
            <w:proofErr w:type="gramStart"/>
            <w:r w:rsidRPr="007358A2">
              <w:rPr>
                <w:rFonts w:cs="Arial"/>
                <w:sz w:val="36"/>
                <w:szCs w:val="32"/>
              </w:rPr>
              <w:t>□</w:t>
            </w:r>
            <w:r w:rsidRPr="007358A2">
              <w:rPr>
                <w:sz w:val="24"/>
                <w:szCs w:val="22"/>
              </w:rPr>
              <w:t xml:space="preserve">  A</w:t>
            </w:r>
            <w:proofErr w:type="gramEnd"/>
            <w:r w:rsidRPr="007358A2">
              <w:rPr>
                <w:sz w:val="24"/>
                <w:szCs w:val="22"/>
              </w:rPr>
              <w:t xml:space="preserve"> new calendar copy for the proposed program has been included </w:t>
            </w:r>
            <w:r>
              <w:rPr>
                <w:sz w:val="24"/>
                <w:szCs w:val="22"/>
              </w:rPr>
              <w:t>as part of item 2.7 below</w:t>
            </w:r>
            <w:r w:rsidRPr="007358A2">
              <w:rPr>
                <w:sz w:val="24"/>
                <w:szCs w:val="22"/>
              </w:rPr>
              <w:t>.</w:t>
            </w:r>
          </w:p>
        </w:tc>
      </w:tr>
      <w:tr w:rsidR="00C61129" w:rsidRPr="007358A2" w14:paraId="2A862E2E" w14:textId="77777777" w:rsidTr="002B1E17">
        <w:trPr>
          <w:trHeight w:val="312"/>
        </w:trPr>
        <w:tc>
          <w:tcPr>
            <w:tcW w:w="10774" w:type="dxa"/>
            <w:gridSpan w:val="5"/>
            <w:tcBorders>
              <w:left w:val="nil"/>
              <w:bottom w:val="nil"/>
              <w:right w:val="nil"/>
            </w:tcBorders>
            <w:vAlign w:val="center"/>
          </w:tcPr>
          <w:p w14:paraId="0F50D19D" w14:textId="78A672C0" w:rsidR="00C61129" w:rsidRPr="007358A2" w:rsidRDefault="00C61129" w:rsidP="00944087">
            <w:pPr>
              <w:spacing w:after="0"/>
              <w:rPr>
                <w:b/>
                <w:bCs/>
                <w:sz w:val="18"/>
                <w:szCs w:val="16"/>
              </w:rPr>
            </w:pPr>
          </w:p>
        </w:tc>
      </w:tr>
      <w:tr w:rsidR="00C61129" w:rsidRPr="007358A2" w14:paraId="6A09A320" w14:textId="77777777" w:rsidTr="007F1EC2">
        <w:trPr>
          <w:trHeight w:val="448"/>
        </w:trPr>
        <w:tc>
          <w:tcPr>
            <w:tcW w:w="2410" w:type="dxa"/>
            <w:tcBorders>
              <w:top w:val="nil"/>
              <w:left w:val="nil"/>
            </w:tcBorders>
            <w:vAlign w:val="center"/>
          </w:tcPr>
          <w:p w14:paraId="711A29AB" w14:textId="77777777" w:rsidR="00C61129" w:rsidRPr="007358A2" w:rsidRDefault="00C61129" w:rsidP="00C61129">
            <w:pPr>
              <w:spacing w:after="40"/>
              <w:rPr>
                <w:b/>
                <w:bCs/>
                <w:sz w:val="24"/>
                <w:szCs w:val="22"/>
              </w:rPr>
            </w:pPr>
          </w:p>
        </w:tc>
        <w:tc>
          <w:tcPr>
            <w:tcW w:w="3119" w:type="dxa"/>
            <w:gridSpan w:val="2"/>
            <w:tcBorders>
              <w:top w:val="single" w:sz="4" w:space="0" w:color="auto"/>
            </w:tcBorders>
            <w:shd w:val="clear" w:color="auto" w:fill="D9D9D9" w:themeFill="background1" w:themeFillShade="D9"/>
            <w:vAlign w:val="center"/>
          </w:tcPr>
          <w:p w14:paraId="13BD682E" w14:textId="5078776F" w:rsidR="00C61129" w:rsidRPr="007358A2" w:rsidRDefault="00C61129" w:rsidP="00C61129">
            <w:pPr>
              <w:spacing w:after="40"/>
              <w:rPr>
                <w:b/>
                <w:bCs/>
                <w:sz w:val="24"/>
                <w:szCs w:val="22"/>
              </w:rPr>
            </w:pPr>
            <w:r w:rsidRPr="007358A2">
              <w:rPr>
                <w:b/>
                <w:bCs/>
                <w:sz w:val="24"/>
                <w:szCs w:val="22"/>
              </w:rPr>
              <w:t>Name</w:t>
            </w:r>
          </w:p>
        </w:tc>
        <w:tc>
          <w:tcPr>
            <w:tcW w:w="3118" w:type="dxa"/>
            <w:tcBorders>
              <w:top w:val="single" w:sz="4" w:space="0" w:color="auto"/>
            </w:tcBorders>
            <w:shd w:val="clear" w:color="auto" w:fill="D9D9D9" w:themeFill="background1" w:themeFillShade="D9"/>
            <w:vAlign w:val="center"/>
          </w:tcPr>
          <w:p w14:paraId="64526548" w14:textId="7C445083" w:rsidR="00C61129" w:rsidRPr="007358A2" w:rsidRDefault="00C61129" w:rsidP="00C61129">
            <w:pPr>
              <w:spacing w:after="40"/>
              <w:rPr>
                <w:b/>
                <w:bCs/>
                <w:sz w:val="24"/>
                <w:szCs w:val="22"/>
              </w:rPr>
            </w:pPr>
            <w:r w:rsidRPr="007358A2">
              <w:rPr>
                <w:b/>
                <w:bCs/>
                <w:sz w:val="24"/>
                <w:szCs w:val="22"/>
              </w:rPr>
              <w:t>Signature</w:t>
            </w:r>
          </w:p>
        </w:tc>
        <w:tc>
          <w:tcPr>
            <w:tcW w:w="2127" w:type="dxa"/>
            <w:tcBorders>
              <w:top w:val="single" w:sz="4" w:space="0" w:color="auto"/>
            </w:tcBorders>
            <w:shd w:val="clear" w:color="auto" w:fill="D9D9D9" w:themeFill="background1" w:themeFillShade="D9"/>
            <w:vAlign w:val="center"/>
          </w:tcPr>
          <w:p w14:paraId="48045A51" w14:textId="07A5EDB0" w:rsidR="00C61129" w:rsidRPr="007358A2" w:rsidRDefault="00C61129" w:rsidP="00C61129">
            <w:pPr>
              <w:spacing w:after="40"/>
              <w:rPr>
                <w:b/>
                <w:bCs/>
                <w:sz w:val="24"/>
                <w:szCs w:val="22"/>
              </w:rPr>
            </w:pPr>
            <w:r w:rsidRPr="007358A2">
              <w:rPr>
                <w:b/>
                <w:bCs/>
                <w:sz w:val="24"/>
                <w:szCs w:val="22"/>
              </w:rPr>
              <w:t>Date</w:t>
            </w:r>
          </w:p>
        </w:tc>
      </w:tr>
      <w:tr w:rsidR="00C61129" w:rsidRPr="007358A2" w14:paraId="1BFDC278" w14:textId="77777777" w:rsidTr="007F1EC2">
        <w:trPr>
          <w:trHeight w:val="971"/>
        </w:trPr>
        <w:tc>
          <w:tcPr>
            <w:tcW w:w="2410" w:type="dxa"/>
            <w:shd w:val="clear" w:color="auto" w:fill="D9D9D9" w:themeFill="background1" w:themeFillShade="D9"/>
            <w:vAlign w:val="center"/>
          </w:tcPr>
          <w:p w14:paraId="5C3CE94D" w14:textId="0E0E995E" w:rsidR="00C61129" w:rsidRPr="007358A2" w:rsidRDefault="00C61129" w:rsidP="00944087">
            <w:pPr>
              <w:spacing w:after="0"/>
              <w:rPr>
                <w:b/>
                <w:bCs/>
                <w:sz w:val="24"/>
                <w:szCs w:val="22"/>
              </w:rPr>
            </w:pPr>
            <w:r w:rsidRPr="007358A2">
              <w:rPr>
                <w:b/>
                <w:bCs/>
                <w:sz w:val="24"/>
                <w:szCs w:val="22"/>
              </w:rPr>
              <w:t xml:space="preserve">Chair </w:t>
            </w:r>
            <w:r w:rsidR="002B17DD" w:rsidRPr="007358A2">
              <w:rPr>
                <w:b/>
                <w:bCs/>
                <w:sz w:val="24"/>
                <w:szCs w:val="22"/>
              </w:rPr>
              <w:t xml:space="preserve">/ </w:t>
            </w:r>
            <w:r w:rsidRPr="007358A2">
              <w:rPr>
                <w:b/>
                <w:bCs/>
                <w:sz w:val="24"/>
                <w:szCs w:val="22"/>
              </w:rPr>
              <w:t xml:space="preserve">Director </w:t>
            </w:r>
            <w:r w:rsidR="002B17DD" w:rsidRPr="007358A2">
              <w:rPr>
                <w:b/>
                <w:bCs/>
                <w:sz w:val="24"/>
                <w:szCs w:val="22"/>
              </w:rPr>
              <w:br/>
            </w:r>
            <w:r w:rsidRPr="007358A2">
              <w:rPr>
                <w:sz w:val="24"/>
                <w:szCs w:val="22"/>
              </w:rPr>
              <w:t>of sponsoring Academic Unit</w:t>
            </w:r>
          </w:p>
        </w:tc>
        <w:tc>
          <w:tcPr>
            <w:tcW w:w="3119" w:type="dxa"/>
            <w:gridSpan w:val="2"/>
            <w:vAlign w:val="center"/>
          </w:tcPr>
          <w:p w14:paraId="27CF1E8B" w14:textId="77777777" w:rsidR="00C61129" w:rsidRPr="007358A2" w:rsidRDefault="00C61129" w:rsidP="00944087">
            <w:pPr>
              <w:spacing w:after="0"/>
              <w:rPr>
                <w:b/>
                <w:bCs/>
                <w:sz w:val="24"/>
                <w:szCs w:val="22"/>
              </w:rPr>
            </w:pPr>
          </w:p>
        </w:tc>
        <w:tc>
          <w:tcPr>
            <w:tcW w:w="3118" w:type="dxa"/>
            <w:vAlign w:val="center"/>
          </w:tcPr>
          <w:p w14:paraId="4FD37FBB" w14:textId="77777777" w:rsidR="00C61129" w:rsidRPr="007358A2" w:rsidRDefault="00C61129" w:rsidP="00944087">
            <w:pPr>
              <w:spacing w:after="0"/>
              <w:rPr>
                <w:b/>
                <w:bCs/>
                <w:sz w:val="24"/>
                <w:szCs w:val="22"/>
              </w:rPr>
            </w:pPr>
          </w:p>
        </w:tc>
        <w:tc>
          <w:tcPr>
            <w:tcW w:w="2127" w:type="dxa"/>
            <w:vAlign w:val="center"/>
          </w:tcPr>
          <w:p w14:paraId="7FD7FC7A" w14:textId="77777777" w:rsidR="00C61129" w:rsidRPr="007358A2" w:rsidRDefault="00C61129" w:rsidP="00944087">
            <w:pPr>
              <w:spacing w:after="0"/>
              <w:rPr>
                <w:b/>
                <w:bCs/>
                <w:sz w:val="24"/>
                <w:szCs w:val="22"/>
              </w:rPr>
            </w:pPr>
          </w:p>
        </w:tc>
      </w:tr>
      <w:tr w:rsidR="00C61129" w:rsidRPr="007358A2" w14:paraId="7C5FA13F" w14:textId="77777777" w:rsidTr="002B1E17">
        <w:trPr>
          <w:trHeight w:val="596"/>
        </w:trPr>
        <w:tc>
          <w:tcPr>
            <w:tcW w:w="2410" w:type="dxa"/>
            <w:shd w:val="clear" w:color="auto" w:fill="D9D9D9" w:themeFill="background1" w:themeFillShade="D9"/>
            <w:vAlign w:val="center"/>
          </w:tcPr>
          <w:p w14:paraId="546768B2" w14:textId="658E3658" w:rsidR="00C61129" w:rsidRPr="007358A2" w:rsidRDefault="00C61129" w:rsidP="00944087">
            <w:pPr>
              <w:spacing w:after="0"/>
              <w:rPr>
                <w:b/>
                <w:bCs/>
                <w:sz w:val="24"/>
                <w:szCs w:val="22"/>
              </w:rPr>
            </w:pPr>
            <w:r w:rsidRPr="007358A2">
              <w:rPr>
                <w:b/>
                <w:bCs/>
                <w:sz w:val="24"/>
                <w:szCs w:val="22"/>
              </w:rPr>
              <w:t xml:space="preserve">Dean </w:t>
            </w:r>
            <w:r w:rsidRPr="007358A2">
              <w:rPr>
                <w:sz w:val="24"/>
                <w:szCs w:val="22"/>
              </w:rPr>
              <w:t>(or delegate)</w:t>
            </w:r>
          </w:p>
        </w:tc>
        <w:tc>
          <w:tcPr>
            <w:tcW w:w="3119" w:type="dxa"/>
            <w:gridSpan w:val="2"/>
            <w:vAlign w:val="center"/>
          </w:tcPr>
          <w:p w14:paraId="1E2863A3" w14:textId="77777777" w:rsidR="00C61129" w:rsidRPr="007358A2" w:rsidRDefault="00C61129" w:rsidP="00944087">
            <w:pPr>
              <w:spacing w:after="0"/>
              <w:rPr>
                <w:b/>
                <w:bCs/>
                <w:sz w:val="24"/>
                <w:szCs w:val="22"/>
              </w:rPr>
            </w:pPr>
          </w:p>
        </w:tc>
        <w:tc>
          <w:tcPr>
            <w:tcW w:w="3118" w:type="dxa"/>
            <w:vAlign w:val="center"/>
          </w:tcPr>
          <w:p w14:paraId="0E831812" w14:textId="77777777" w:rsidR="00C61129" w:rsidRPr="007358A2" w:rsidRDefault="00C61129" w:rsidP="00944087">
            <w:pPr>
              <w:spacing w:after="0"/>
              <w:rPr>
                <w:b/>
                <w:bCs/>
                <w:sz w:val="24"/>
                <w:szCs w:val="22"/>
              </w:rPr>
            </w:pPr>
          </w:p>
        </w:tc>
        <w:tc>
          <w:tcPr>
            <w:tcW w:w="2127" w:type="dxa"/>
            <w:vAlign w:val="center"/>
          </w:tcPr>
          <w:p w14:paraId="103FD874" w14:textId="5587C397" w:rsidR="00C61129" w:rsidRPr="007358A2" w:rsidRDefault="00C61129" w:rsidP="00944087">
            <w:pPr>
              <w:spacing w:after="0"/>
              <w:rPr>
                <w:b/>
                <w:bCs/>
                <w:sz w:val="24"/>
                <w:szCs w:val="22"/>
              </w:rPr>
            </w:pPr>
          </w:p>
        </w:tc>
      </w:tr>
      <w:tr w:rsidR="002B1E17" w:rsidRPr="007358A2" w14:paraId="47562E3D" w14:textId="77777777" w:rsidTr="002B1E17">
        <w:trPr>
          <w:trHeight w:val="831"/>
        </w:trPr>
        <w:tc>
          <w:tcPr>
            <w:tcW w:w="10774" w:type="dxa"/>
            <w:gridSpan w:val="5"/>
            <w:shd w:val="clear" w:color="auto" w:fill="auto"/>
            <w:vAlign w:val="center"/>
          </w:tcPr>
          <w:p w14:paraId="66BAC762" w14:textId="4244D438" w:rsidR="002B1E17" w:rsidRPr="007358A2" w:rsidRDefault="002B1E17" w:rsidP="00944087">
            <w:pPr>
              <w:spacing w:after="0"/>
              <w:rPr>
                <w:b/>
                <w:bCs/>
                <w:sz w:val="24"/>
                <w:szCs w:val="22"/>
              </w:rPr>
            </w:pPr>
            <w:r w:rsidRPr="007358A2">
              <w:rPr>
                <w:b/>
                <w:bCs/>
                <w:sz w:val="24"/>
                <w:szCs w:val="22"/>
              </w:rPr>
              <w:t xml:space="preserve">Budget and Resource Planning </w:t>
            </w:r>
            <w:r w:rsidRPr="007358A2">
              <w:rPr>
                <w:sz w:val="24"/>
                <w:szCs w:val="22"/>
              </w:rPr>
              <w:t>(check the box below to confirm)</w:t>
            </w:r>
          </w:p>
          <w:p w14:paraId="1989678C" w14:textId="69C4090D" w:rsidR="002B1E17" w:rsidRPr="007358A2" w:rsidRDefault="002B1E17" w:rsidP="00944087">
            <w:pPr>
              <w:spacing w:after="0"/>
              <w:rPr>
                <w:b/>
                <w:bCs/>
                <w:sz w:val="24"/>
                <w:szCs w:val="22"/>
              </w:rPr>
            </w:pPr>
            <w:proofErr w:type="gramStart"/>
            <w:r w:rsidRPr="007358A2">
              <w:rPr>
                <w:rFonts w:cs="Arial"/>
                <w:sz w:val="36"/>
                <w:szCs w:val="32"/>
              </w:rPr>
              <w:t>□</w:t>
            </w:r>
            <w:r w:rsidRPr="007358A2">
              <w:rPr>
                <w:sz w:val="24"/>
                <w:szCs w:val="22"/>
              </w:rPr>
              <w:t xml:space="preserve">  Budget</w:t>
            </w:r>
            <w:proofErr w:type="gramEnd"/>
            <w:r w:rsidRPr="007358A2">
              <w:rPr>
                <w:sz w:val="24"/>
                <w:szCs w:val="22"/>
              </w:rPr>
              <w:t xml:space="preserve"> and resource planning in relation to the proposed program have been completed</w:t>
            </w:r>
          </w:p>
        </w:tc>
      </w:tr>
    </w:tbl>
    <w:p w14:paraId="5FBAA7A4" w14:textId="77777777" w:rsidR="00117BAB" w:rsidRDefault="00117BAB" w:rsidP="00813A7C">
      <w:pPr>
        <w:spacing w:after="160" w:line="259" w:lineRule="auto"/>
        <w:jc w:val="center"/>
        <w:rPr>
          <w:rFonts w:cs="Arial"/>
          <w:b/>
          <w:kern w:val="28"/>
          <w:sz w:val="24"/>
          <w:szCs w:val="24"/>
          <w:lang w:val="en-GB"/>
        </w:rPr>
      </w:pPr>
      <w:bookmarkStart w:id="5" w:name="TheProgramSelfStudy"/>
      <w:bookmarkStart w:id="6" w:name="introtoselfstudy"/>
    </w:p>
    <w:p w14:paraId="1596343A" w14:textId="3E5E574F" w:rsidR="00117BAB" w:rsidRDefault="00117BAB">
      <w:pPr>
        <w:spacing w:after="0"/>
        <w:rPr>
          <w:rFonts w:cs="Arial"/>
          <w:b/>
          <w:kern w:val="28"/>
          <w:sz w:val="24"/>
          <w:szCs w:val="24"/>
          <w:lang w:val="en-GB"/>
        </w:rPr>
      </w:pPr>
    </w:p>
    <w:p w14:paraId="03DE3849" w14:textId="16BE1772" w:rsidR="00141380" w:rsidRPr="007358A2" w:rsidRDefault="00141380" w:rsidP="00813A7C">
      <w:pPr>
        <w:spacing w:after="160" w:line="259" w:lineRule="auto"/>
        <w:jc w:val="center"/>
        <w:rPr>
          <w:rFonts w:cs="Arial"/>
          <w:b/>
          <w:kern w:val="28"/>
          <w:sz w:val="24"/>
          <w:szCs w:val="24"/>
          <w:lang w:val="en-GB"/>
        </w:rPr>
      </w:pPr>
      <w:r w:rsidRPr="007358A2">
        <w:rPr>
          <w:rFonts w:cs="Arial"/>
          <w:b/>
          <w:kern w:val="28"/>
          <w:sz w:val="24"/>
          <w:szCs w:val="24"/>
          <w:lang w:val="en-GB"/>
        </w:rPr>
        <w:t xml:space="preserve">New </w:t>
      </w:r>
      <w:r w:rsidR="00AB6E1E" w:rsidRPr="007358A2">
        <w:rPr>
          <w:rFonts w:cs="Arial"/>
          <w:b/>
          <w:kern w:val="28"/>
          <w:sz w:val="24"/>
          <w:szCs w:val="24"/>
          <w:lang w:val="en-GB"/>
        </w:rPr>
        <w:t xml:space="preserve">Undergraduate </w:t>
      </w:r>
      <w:r w:rsidRPr="007358A2">
        <w:rPr>
          <w:rFonts w:cs="Arial"/>
          <w:b/>
          <w:kern w:val="28"/>
          <w:sz w:val="24"/>
          <w:szCs w:val="24"/>
          <w:lang w:val="en-GB"/>
        </w:rPr>
        <w:t>Program Proposal</w:t>
      </w:r>
      <w:r w:rsidR="003D73C6" w:rsidRPr="007358A2">
        <w:rPr>
          <w:rFonts w:cs="Arial"/>
          <w:b/>
          <w:kern w:val="28"/>
          <w:sz w:val="24"/>
          <w:szCs w:val="24"/>
          <w:lang w:val="en-GB"/>
        </w:rPr>
        <w:t xml:space="preserve"> Process and Template</w:t>
      </w:r>
    </w:p>
    <w:bookmarkEnd w:id="5"/>
    <w:bookmarkEnd w:id="6"/>
    <w:p w14:paraId="3E157CE7" w14:textId="75410226" w:rsidR="00114B69" w:rsidRPr="007358A2" w:rsidRDefault="00114B69" w:rsidP="00813A7C">
      <w:pPr>
        <w:spacing w:after="240" w:line="259" w:lineRule="auto"/>
        <w:rPr>
          <w:rFonts w:eastAsia="Calibri" w:cs="Arial"/>
          <w:sz w:val="24"/>
          <w:szCs w:val="24"/>
        </w:rPr>
      </w:pPr>
      <w:r w:rsidRPr="007358A2">
        <w:rPr>
          <w:rFonts w:eastAsia="Calibri" w:cs="Arial"/>
          <w:sz w:val="24"/>
          <w:szCs w:val="24"/>
        </w:rPr>
        <w:t xml:space="preserve">Proposals for all new undergraduate modules within approved degrees, and joint programs with other institutions, regardless of whether the University will be applying for provincial funding, require review and approval by Western’s Senate and must </w:t>
      </w:r>
      <w:r w:rsidR="00F73457" w:rsidRPr="007358A2">
        <w:rPr>
          <w:rFonts w:eastAsia="Calibri" w:cs="Arial"/>
          <w:sz w:val="24"/>
          <w:szCs w:val="24"/>
        </w:rPr>
        <w:t xml:space="preserve">subsequently </w:t>
      </w:r>
      <w:r w:rsidRPr="007358A2">
        <w:rPr>
          <w:rFonts w:eastAsia="Calibri" w:cs="Arial"/>
          <w:sz w:val="24"/>
          <w:szCs w:val="24"/>
        </w:rPr>
        <w:t>be approved by the Q</w:t>
      </w:r>
      <w:r w:rsidR="00813A7C" w:rsidRPr="007358A2">
        <w:rPr>
          <w:rFonts w:eastAsia="Calibri" w:cs="Arial"/>
          <w:sz w:val="24"/>
          <w:szCs w:val="24"/>
        </w:rPr>
        <w:t>uality Council.</w:t>
      </w:r>
    </w:p>
    <w:p w14:paraId="6CB9B0C8" w14:textId="3BB6C203" w:rsidR="003872E6" w:rsidRPr="007358A2" w:rsidRDefault="003872E6" w:rsidP="00813A7C">
      <w:pPr>
        <w:spacing w:after="240" w:line="259" w:lineRule="auto"/>
        <w:rPr>
          <w:rFonts w:eastAsia="Calibri" w:cs="Arial"/>
          <w:sz w:val="24"/>
          <w:szCs w:val="24"/>
        </w:rPr>
      </w:pPr>
      <w:r w:rsidRPr="007358A2">
        <w:rPr>
          <w:rFonts w:eastAsia="Calibri" w:cs="Arial"/>
          <w:sz w:val="24"/>
          <w:szCs w:val="24"/>
        </w:rPr>
        <w:t xml:space="preserve">As part of the development of a new joint program or inter-institutional programs, the IQAPs of all the participating institutions granting the degree should be followed. See the </w:t>
      </w:r>
      <w:hyperlink r:id="rId7" w:history="1">
        <w:r w:rsidRPr="007358A2">
          <w:rPr>
            <w:rStyle w:val="Hyperlink"/>
            <w:rFonts w:eastAsia="Calibri" w:cs="Arial"/>
            <w:sz w:val="24"/>
            <w:szCs w:val="24"/>
          </w:rPr>
          <w:t>Quality Council’s guidance</w:t>
        </w:r>
      </w:hyperlink>
      <w:r w:rsidRPr="007358A2">
        <w:rPr>
          <w:rFonts w:eastAsia="Calibri" w:cs="Arial"/>
          <w:sz w:val="24"/>
          <w:szCs w:val="24"/>
        </w:rPr>
        <w:t xml:space="preserve"> for elements to consider in the development and approval of joint programs. </w:t>
      </w:r>
    </w:p>
    <w:p w14:paraId="5DD96D9E" w14:textId="5BBE50EF" w:rsidR="00F73457" w:rsidRPr="007358A2" w:rsidRDefault="00141380" w:rsidP="00813A7C">
      <w:pPr>
        <w:spacing w:after="120" w:line="259" w:lineRule="auto"/>
        <w:rPr>
          <w:rFonts w:eastAsia="Calibri" w:cs="Arial"/>
          <w:sz w:val="24"/>
          <w:szCs w:val="24"/>
        </w:rPr>
      </w:pPr>
      <w:r w:rsidRPr="007358A2">
        <w:rPr>
          <w:rFonts w:eastAsia="Calibri" w:cs="Arial"/>
          <w:sz w:val="24"/>
          <w:szCs w:val="24"/>
        </w:rPr>
        <w:t xml:space="preserve">To be done efficiently and effectively, the </w:t>
      </w:r>
      <w:r w:rsidR="003872E6" w:rsidRPr="007358A2">
        <w:rPr>
          <w:rFonts w:eastAsia="Calibri" w:cs="Arial"/>
          <w:sz w:val="24"/>
          <w:szCs w:val="24"/>
        </w:rPr>
        <w:t xml:space="preserve">new </w:t>
      </w:r>
      <w:r w:rsidRPr="007358A2">
        <w:rPr>
          <w:rFonts w:eastAsia="Calibri" w:cs="Arial"/>
          <w:sz w:val="24"/>
          <w:szCs w:val="24"/>
        </w:rPr>
        <w:t xml:space="preserve">program </w:t>
      </w:r>
      <w:r w:rsidR="003872E6" w:rsidRPr="007358A2">
        <w:rPr>
          <w:rFonts w:eastAsia="Calibri" w:cs="Arial"/>
          <w:sz w:val="24"/>
          <w:szCs w:val="24"/>
        </w:rPr>
        <w:t xml:space="preserve">proposal </w:t>
      </w:r>
      <w:r w:rsidRPr="007358A2">
        <w:rPr>
          <w:rFonts w:eastAsia="Calibri" w:cs="Arial"/>
          <w:sz w:val="24"/>
          <w:szCs w:val="24"/>
        </w:rPr>
        <w:t>process requires a participatory and transparent approach, involving program faculty, staff, and students</w:t>
      </w:r>
      <w:r w:rsidR="00F73457" w:rsidRPr="007358A2">
        <w:rPr>
          <w:rFonts w:eastAsia="Calibri" w:cs="Arial"/>
          <w:sz w:val="24"/>
          <w:szCs w:val="24"/>
        </w:rPr>
        <w:t xml:space="preserve"> (where applicable)</w:t>
      </w:r>
      <w:r w:rsidRPr="007358A2">
        <w:rPr>
          <w:rFonts w:eastAsia="Calibri" w:cs="Arial"/>
          <w:sz w:val="24"/>
          <w:szCs w:val="24"/>
        </w:rPr>
        <w:t>, documentation of how diverse voices and perspectives were obtained</w:t>
      </w:r>
      <w:r w:rsidR="00F73457" w:rsidRPr="007358A2">
        <w:rPr>
          <w:rFonts w:eastAsia="Calibri" w:cs="Arial"/>
          <w:sz w:val="24"/>
          <w:szCs w:val="24"/>
        </w:rPr>
        <w:t xml:space="preserve"> in a consultative phase</w:t>
      </w:r>
      <w:r w:rsidRPr="007358A2">
        <w:rPr>
          <w:rFonts w:eastAsia="Calibri" w:cs="Arial"/>
          <w:sz w:val="24"/>
          <w:szCs w:val="24"/>
        </w:rPr>
        <w:t xml:space="preserve">, and how they were </w:t>
      </w:r>
      <w:proofErr w:type="gramStart"/>
      <w:r w:rsidRPr="007358A2">
        <w:rPr>
          <w:rFonts w:eastAsia="Calibri" w:cs="Arial"/>
          <w:sz w:val="24"/>
          <w:szCs w:val="24"/>
        </w:rPr>
        <w:t>taken into account</w:t>
      </w:r>
      <w:proofErr w:type="gramEnd"/>
      <w:r w:rsidRPr="007358A2">
        <w:rPr>
          <w:rFonts w:eastAsia="Calibri" w:cs="Arial"/>
          <w:sz w:val="24"/>
          <w:szCs w:val="24"/>
        </w:rPr>
        <w:t xml:space="preserve"> in the development of the resulting </w:t>
      </w:r>
      <w:r w:rsidR="00F73457" w:rsidRPr="007358A2">
        <w:rPr>
          <w:rFonts w:eastAsia="Calibri" w:cs="Arial"/>
          <w:sz w:val="24"/>
          <w:szCs w:val="24"/>
        </w:rPr>
        <w:t>proposal</w:t>
      </w:r>
      <w:r w:rsidRPr="007358A2">
        <w:rPr>
          <w:rFonts w:eastAsia="Calibri" w:cs="Arial"/>
          <w:sz w:val="24"/>
          <w:szCs w:val="24"/>
        </w:rPr>
        <w:t xml:space="preserve">. It is expected that academic units will gather </w:t>
      </w:r>
      <w:r w:rsidR="00F73457" w:rsidRPr="007358A2">
        <w:rPr>
          <w:rFonts w:eastAsia="Calibri" w:cs="Arial"/>
          <w:sz w:val="24"/>
          <w:szCs w:val="24"/>
        </w:rPr>
        <w:t xml:space="preserve">relevant </w:t>
      </w:r>
      <w:r w:rsidRPr="007358A2">
        <w:rPr>
          <w:rFonts w:eastAsia="Calibri" w:cs="Arial"/>
          <w:sz w:val="24"/>
          <w:szCs w:val="24"/>
        </w:rPr>
        <w:t>stakeholder data from multiple sources</w:t>
      </w:r>
      <w:r w:rsidR="00F73457" w:rsidRPr="007358A2">
        <w:rPr>
          <w:rFonts w:eastAsia="Calibri" w:cs="Arial"/>
          <w:sz w:val="24"/>
          <w:szCs w:val="24"/>
        </w:rPr>
        <w:t xml:space="preserve"> to examine need, </w:t>
      </w:r>
      <w:proofErr w:type="gramStart"/>
      <w:r w:rsidR="00F73457" w:rsidRPr="007358A2">
        <w:rPr>
          <w:rFonts w:eastAsia="Calibri" w:cs="Arial"/>
          <w:sz w:val="24"/>
          <w:szCs w:val="24"/>
        </w:rPr>
        <w:t>demand</w:t>
      </w:r>
      <w:proofErr w:type="gramEnd"/>
      <w:r w:rsidRPr="007358A2">
        <w:rPr>
          <w:rFonts w:eastAsia="Calibri" w:cs="Arial"/>
          <w:sz w:val="24"/>
          <w:szCs w:val="24"/>
        </w:rPr>
        <w:t xml:space="preserve"> </w:t>
      </w:r>
      <w:r w:rsidR="00F73457" w:rsidRPr="007358A2">
        <w:rPr>
          <w:rFonts w:eastAsia="Calibri" w:cs="Arial"/>
          <w:sz w:val="24"/>
          <w:szCs w:val="24"/>
        </w:rPr>
        <w:t>and program viability. For instance, data sources may include:</w:t>
      </w:r>
    </w:p>
    <w:p w14:paraId="71CB980D" w14:textId="595156AF"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Government</w:t>
      </w:r>
      <w:r w:rsidR="00AB6E1E" w:rsidRPr="007358A2">
        <w:rPr>
          <w:rFonts w:eastAsia="Calibri" w:cs="Arial"/>
          <w:sz w:val="24"/>
          <w:szCs w:val="24"/>
        </w:rPr>
        <w:t xml:space="preserve"> or </w:t>
      </w:r>
      <w:r w:rsidRPr="007358A2">
        <w:rPr>
          <w:rFonts w:eastAsia="Calibri" w:cs="Arial"/>
          <w:sz w:val="24"/>
          <w:szCs w:val="24"/>
        </w:rPr>
        <w:t>industry reports</w:t>
      </w:r>
    </w:p>
    <w:p w14:paraId="273848DB" w14:textId="48835BEC"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Scholarly literature</w:t>
      </w:r>
    </w:p>
    <w:p w14:paraId="784CAB4A" w14:textId="6ADA6621"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Survey</w:t>
      </w:r>
      <w:r w:rsidR="00F73457" w:rsidRPr="007358A2">
        <w:rPr>
          <w:rFonts w:eastAsia="Calibri" w:cs="Arial"/>
          <w:sz w:val="24"/>
          <w:szCs w:val="24"/>
        </w:rPr>
        <w:t>/focus group</w:t>
      </w:r>
      <w:r w:rsidRPr="007358A2">
        <w:rPr>
          <w:rFonts w:eastAsia="Calibri" w:cs="Arial"/>
          <w:sz w:val="24"/>
          <w:szCs w:val="24"/>
        </w:rPr>
        <w:t xml:space="preserve"> data</w:t>
      </w:r>
      <w:r w:rsidR="00F73457" w:rsidRPr="007358A2">
        <w:rPr>
          <w:rFonts w:eastAsia="Calibri" w:cs="Arial"/>
          <w:sz w:val="24"/>
          <w:szCs w:val="24"/>
        </w:rPr>
        <w:t xml:space="preserve"> (e.g., from workplace partners or prospective students)</w:t>
      </w:r>
    </w:p>
    <w:p w14:paraId="765834AF" w14:textId="77777777"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Departmental and institutional data, or data from other externally validated instruments</w:t>
      </w:r>
    </w:p>
    <w:p w14:paraId="1F461B53" w14:textId="378B3BF4" w:rsidR="00141380" w:rsidRPr="007358A2" w:rsidRDefault="00141380" w:rsidP="00813A7C">
      <w:pPr>
        <w:spacing w:before="240" w:after="160" w:line="259" w:lineRule="auto"/>
        <w:rPr>
          <w:rFonts w:eastAsia="Calibri" w:cs="Arial"/>
          <w:sz w:val="24"/>
          <w:szCs w:val="24"/>
        </w:rPr>
      </w:pPr>
      <w:r w:rsidRPr="007358A2">
        <w:rPr>
          <w:rFonts w:eastAsia="Calibri" w:cs="Arial"/>
          <w:sz w:val="24"/>
          <w:szCs w:val="24"/>
        </w:rPr>
        <w:t xml:space="preserve">Support with the development of the </w:t>
      </w:r>
      <w:r w:rsidR="00F73457" w:rsidRPr="007358A2">
        <w:rPr>
          <w:rFonts w:eastAsia="Calibri" w:cs="Arial"/>
          <w:sz w:val="24"/>
          <w:szCs w:val="24"/>
        </w:rPr>
        <w:t>program proposal</w:t>
      </w:r>
      <w:r w:rsidRPr="007358A2">
        <w:rPr>
          <w:rFonts w:eastAsia="Calibri" w:cs="Arial"/>
          <w:sz w:val="24"/>
          <w:szCs w:val="24"/>
        </w:rPr>
        <w:t>, and the resulting report can be procured through the Office of Academic Quality and Enhancement (OAQE) and/or the Centre for Teaching and Learning (CTL).</w:t>
      </w:r>
    </w:p>
    <w:p w14:paraId="3D6458B8" w14:textId="30389160" w:rsidR="00F73457" w:rsidRPr="007358A2" w:rsidRDefault="00F73457" w:rsidP="00813A7C">
      <w:pPr>
        <w:spacing w:after="160" w:line="259" w:lineRule="auto"/>
        <w:rPr>
          <w:rFonts w:cs="Arial"/>
          <w:bCs/>
          <w:kern w:val="28"/>
          <w:sz w:val="24"/>
          <w:szCs w:val="24"/>
          <w:lang w:val="en-GB"/>
        </w:rPr>
      </w:pPr>
      <w:r w:rsidRPr="007358A2">
        <w:rPr>
          <w:rFonts w:cs="Arial"/>
          <w:bCs/>
          <w:kern w:val="28"/>
          <w:sz w:val="24"/>
          <w:szCs w:val="24"/>
          <w:lang w:val="en-GB"/>
        </w:rPr>
        <w:t>Following completion of the program proposal, the academic unit may be asked to provide names of prospective external reviewers</w:t>
      </w:r>
      <w:r w:rsidR="002D0C78" w:rsidRPr="007358A2">
        <w:rPr>
          <w:rFonts w:cs="Arial"/>
          <w:bCs/>
          <w:kern w:val="28"/>
          <w:sz w:val="24"/>
          <w:szCs w:val="24"/>
          <w:lang w:val="en-GB"/>
        </w:rPr>
        <w:t xml:space="preserve"> and undergo an external review. More information about this phase of the process </w:t>
      </w:r>
      <w:r w:rsidR="00AB6E1E" w:rsidRPr="007358A2">
        <w:rPr>
          <w:rFonts w:cs="Arial"/>
          <w:bCs/>
          <w:kern w:val="28"/>
          <w:sz w:val="24"/>
          <w:szCs w:val="24"/>
          <w:lang w:val="en-GB"/>
        </w:rPr>
        <w:t>may</w:t>
      </w:r>
      <w:r w:rsidR="002D0C78" w:rsidRPr="007358A2">
        <w:rPr>
          <w:rFonts w:cs="Arial"/>
          <w:bCs/>
          <w:kern w:val="28"/>
          <w:sz w:val="24"/>
          <w:szCs w:val="24"/>
          <w:lang w:val="en-GB"/>
        </w:rPr>
        <w:t xml:space="preserve"> be shared following the submission and review of the program proposal brief.</w:t>
      </w:r>
      <w:r w:rsidR="00411EAF" w:rsidRPr="007358A2">
        <w:rPr>
          <w:rFonts w:cs="Arial"/>
          <w:bCs/>
          <w:kern w:val="28"/>
          <w:sz w:val="24"/>
          <w:szCs w:val="24"/>
          <w:lang w:val="en-GB"/>
        </w:rPr>
        <w:t xml:space="preserve"> Similarly, if the module (or series of modules) </w:t>
      </w:r>
      <w:proofErr w:type="gramStart"/>
      <w:r w:rsidR="00411EAF" w:rsidRPr="007358A2">
        <w:rPr>
          <w:rFonts w:cs="Arial"/>
          <w:bCs/>
          <w:kern w:val="28"/>
          <w:sz w:val="24"/>
          <w:szCs w:val="24"/>
          <w:lang w:val="en-GB"/>
        </w:rPr>
        <w:t>consist</w:t>
      </w:r>
      <w:proofErr w:type="gramEnd"/>
      <w:r w:rsidR="00411EAF" w:rsidRPr="007358A2">
        <w:rPr>
          <w:rFonts w:cs="Arial"/>
          <w:bCs/>
          <w:kern w:val="28"/>
          <w:sz w:val="24"/>
          <w:szCs w:val="24"/>
          <w:lang w:val="en-GB"/>
        </w:rPr>
        <w:t>(s) of a new program of study that will necessitate funding approval from the Ministry, a short list of additional items will need to be considered and included with the program proposal submission (see Appendix B).</w:t>
      </w:r>
    </w:p>
    <w:p w14:paraId="186BBC90" w14:textId="472EE762" w:rsidR="00141380" w:rsidRPr="007358A2" w:rsidRDefault="00141380" w:rsidP="00813A7C">
      <w:pPr>
        <w:rPr>
          <w:rFonts w:cs="Arial"/>
          <w:sz w:val="24"/>
          <w:szCs w:val="24"/>
        </w:rPr>
      </w:pPr>
      <w:r w:rsidRPr="007358A2">
        <w:rPr>
          <w:rFonts w:cs="Arial"/>
          <w:bCs/>
          <w:kern w:val="28"/>
          <w:sz w:val="24"/>
          <w:szCs w:val="24"/>
          <w:lang w:val="en-GB"/>
        </w:rPr>
        <w:t xml:space="preserve">Any questions can be directed to the OAQE at: </w:t>
      </w:r>
      <w:hyperlink r:id="rId8" w:history="1">
        <w:r w:rsidR="00AB6E1E" w:rsidRPr="00512CF5">
          <w:rPr>
            <w:rStyle w:val="Hyperlink"/>
            <w:rFonts w:cs="Arial"/>
            <w:bCs/>
            <w:color w:val="auto"/>
            <w:kern w:val="28"/>
            <w:sz w:val="24"/>
            <w:szCs w:val="24"/>
            <w:lang w:val="en-GB"/>
          </w:rPr>
          <w:t>OAQE@uwo.ca</w:t>
        </w:r>
      </w:hyperlink>
      <w:r w:rsidR="00512CF5" w:rsidRPr="00512CF5">
        <w:rPr>
          <w:rStyle w:val="Hyperlink"/>
          <w:rFonts w:cs="Arial"/>
          <w:bCs/>
          <w:color w:val="auto"/>
          <w:kern w:val="28"/>
          <w:sz w:val="24"/>
          <w:szCs w:val="24"/>
          <w:u w:val="none"/>
          <w:lang w:val="en-GB"/>
        </w:rPr>
        <w:t xml:space="preserve">. </w:t>
      </w:r>
      <w:r w:rsidR="00512CF5" w:rsidRPr="009210BC">
        <w:rPr>
          <w:rStyle w:val="Hyperlink"/>
          <w:rFonts w:cs="Arial"/>
          <w:bCs/>
          <w:color w:val="auto"/>
          <w:kern w:val="28"/>
          <w:sz w:val="24"/>
          <w:szCs w:val="24"/>
          <w:u w:val="none"/>
          <w:lang w:val="en-GB"/>
        </w:rPr>
        <w:t>For questions about calendar copy or the governance process for proposals, contact the Secretariat at</w:t>
      </w:r>
      <w:r w:rsidR="00512CF5">
        <w:rPr>
          <w:rStyle w:val="Hyperlink"/>
          <w:rFonts w:cs="Arial"/>
          <w:bCs/>
          <w:color w:val="auto"/>
          <w:kern w:val="28"/>
          <w:sz w:val="24"/>
          <w:szCs w:val="24"/>
          <w:u w:val="none"/>
          <w:lang w:val="en-GB"/>
        </w:rPr>
        <w:t xml:space="preserve">: </w:t>
      </w:r>
      <w:hyperlink r:id="rId9" w:history="1">
        <w:r w:rsidR="00512CF5" w:rsidRPr="009210BC">
          <w:rPr>
            <w:rStyle w:val="Hyperlink"/>
            <w:rFonts w:cs="Arial"/>
            <w:bCs/>
            <w:color w:val="auto"/>
            <w:kern w:val="28"/>
            <w:sz w:val="24"/>
            <w:szCs w:val="24"/>
            <w:lang w:val="en-GB"/>
          </w:rPr>
          <w:t>academic_submissions@uwo.ca</w:t>
        </w:r>
      </w:hyperlink>
      <w:r w:rsidR="00512CF5">
        <w:rPr>
          <w:rStyle w:val="Hyperlink"/>
          <w:rFonts w:cs="Arial"/>
          <w:bCs/>
          <w:color w:val="auto"/>
          <w:kern w:val="28"/>
          <w:sz w:val="24"/>
          <w:szCs w:val="24"/>
          <w:u w:val="none"/>
          <w:lang w:val="en-GB"/>
        </w:rPr>
        <w:t>.</w:t>
      </w:r>
    </w:p>
    <w:p w14:paraId="0BC44D6F" w14:textId="77777777" w:rsidR="00141380" w:rsidRPr="007358A2" w:rsidRDefault="00141380" w:rsidP="00813A7C"/>
    <w:p w14:paraId="6A207A86" w14:textId="77777777" w:rsidR="00141380" w:rsidRPr="007358A2" w:rsidRDefault="00141380" w:rsidP="00813A7C"/>
    <w:p w14:paraId="322D043E" w14:textId="77777777" w:rsidR="00141380" w:rsidRPr="007358A2" w:rsidRDefault="00141380" w:rsidP="00813A7C"/>
    <w:p w14:paraId="551B23E0" w14:textId="77777777" w:rsidR="00141380" w:rsidRPr="007358A2" w:rsidRDefault="00141380" w:rsidP="00813A7C"/>
    <w:p w14:paraId="3B1F7761" w14:textId="722E42F2" w:rsidR="000B783B" w:rsidRPr="007358A2" w:rsidRDefault="00F73457" w:rsidP="00813A7C">
      <w:pPr>
        <w:pStyle w:val="Heading1"/>
        <w:numPr>
          <w:ilvl w:val="0"/>
          <w:numId w:val="37"/>
        </w:numPr>
        <w:jc w:val="center"/>
      </w:pPr>
      <w:r w:rsidRPr="007358A2">
        <w:br w:type="page"/>
      </w:r>
      <w:r w:rsidR="000B783B" w:rsidRPr="007358A2">
        <w:lastRenderedPageBreak/>
        <w:t>Introduction</w:t>
      </w:r>
    </w:p>
    <w:p w14:paraId="0A0991B5" w14:textId="7037C835" w:rsidR="00282170" w:rsidRPr="007358A2" w:rsidRDefault="00282170" w:rsidP="00813A7C">
      <w:pPr>
        <w:rPr>
          <w:b/>
          <w:bCs/>
          <w:iCs/>
        </w:rPr>
      </w:pPr>
      <w:r w:rsidRPr="007358A2">
        <w:rPr>
          <w:b/>
          <w:bCs/>
          <w:iCs/>
        </w:rPr>
        <w:t>1.1</w:t>
      </w:r>
      <w:r w:rsidRPr="007358A2">
        <w:rPr>
          <w:b/>
          <w:bCs/>
          <w:iCs/>
        </w:rPr>
        <w:tab/>
        <w:t>Description and Rationale</w:t>
      </w:r>
    </w:p>
    <w:p w14:paraId="39DC0DB0" w14:textId="5553DBE5" w:rsidR="00282170" w:rsidRPr="007358A2" w:rsidRDefault="00282170" w:rsidP="00813A7C">
      <w:pPr>
        <w:rPr>
          <w:iCs/>
        </w:rPr>
      </w:pPr>
      <w:r w:rsidRPr="007358A2">
        <w:rPr>
          <w:iCs/>
        </w:rPr>
        <w:t>1.1.1</w:t>
      </w:r>
      <w:r w:rsidRPr="007358A2">
        <w:rPr>
          <w:iCs/>
        </w:rPr>
        <w:tab/>
      </w:r>
      <w:r w:rsidR="000F3882" w:rsidRPr="007358A2">
        <w:rPr>
          <w:iCs/>
        </w:rPr>
        <w:t>Provide</w:t>
      </w:r>
      <w:r w:rsidR="00463D22" w:rsidRPr="007358A2">
        <w:rPr>
          <w:iCs/>
        </w:rPr>
        <w:t xml:space="preserve"> a description of the</w:t>
      </w:r>
      <w:r w:rsidR="00577796" w:rsidRPr="007358A2">
        <w:rPr>
          <w:iCs/>
        </w:rPr>
        <w:t xml:space="preserve"> proposed</w:t>
      </w:r>
      <w:r w:rsidR="00463D22" w:rsidRPr="007358A2">
        <w:rPr>
          <w:iCs/>
        </w:rPr>
        <w:t xml:space="preserve"> program</w:t>
      </w:r>
      <w:r w:rsidRPr="007358A2">
        <w:rPr>
          <w:iCs/>
        </w:rPr>
        <w:t>.</w:t>
      </w:r>
    </w:p>
    <w:p w14:paraId="0D27D3A9" w14:textId="624AF13A" w:rsidR="00282170" w:rsidRPr="007358A2" w:rsidRDefault="00282170" w:rsidP="00AF3257">
      <w:pPr>
        <w:ind w:left="720" w:hanging="720"/>
        <w:rPr>
          <w:iCs/>
        </w:rPr>
      </w:pPr>
      <w:r w:rsidRPr="007358A2">
        <w:rPr>
          <w:iCs/>
        </w:rPr>
        <w:t>1.1.2</w:t>
      </w:r>
      <w:r w:rsidRPr="007358A2">
        <w:rPr>
          <w:iCs/>
        </w:rPr>
        <w:tab/>
        <w:t>What has led to the proposal of this program</w:t>
      </w:r>
      <w:r w:rsidR="00AF3257">
        <w:rPr>
          <w:iCs/>
        </w:rPr>
        <w:t xml:space="preserve"> (e.g., </w:t>
      </w:r>
      <w:r w:rsidR="00AF3257" w:rsidRPr="007952FC">
        <w:rPr>
          <w:iCs/>
        </w:rPr>
        <w:t xml:space="preserve">recommendation from </w:t>
      </w:r>
      <w:r w:rsidR="00AF3257">
        <w:rPr>
          <w:iCs/>
        </w:rPr>
        <w:t xml:space="preserve">a program </w:t>
      </w:r>
      <w:r w:rsidR="00AF3257" w:rsidRPr="007952FC">
        <w:rPr>
          <w:iCs/>
        </w:rPr>
        <w:t>review, evolution of the discipline, result of monitoring a new program, change in faculty expertise, student demand, efficiencies, etc.</w:t>
      </w:r>
      <w:r w:rsidR="00AF3257">
        <w:rPr>
          <w:iCs/>
        </w:rPr>
        <w:t>)</w:t>
      </w:r>
      <w:r w:rsidRPr="007358A2">
        <w:rPr>
          <w:iCs/>
        </w:rPr>
        <w:t>?</w:t>
      </w:r>
    </w:p>
    <w:p w14:paraId="3223AF01" w14:textId="0CD4ED47" w:rsidR="00282170" w:rsidRPr="007358A2" w:rsidRDefault="00282170" w:rsidP="00D61839">
      <w:pPr>
        <w:ind w:left="720" w:hanging="720"/>
        <w:rPr>
          <w:iCs/>
        </w:rPr>
      </w:pPr>
      <w:r w:rsidRPr="007358A2">
        <w:rPr>
          <w:iCs/>
        </w:rPr>
        <w:t>1.1.3</w:t>
      </w:r>
      <w:r w:rsidRPr="007358A2">
        <w:rPr>
          <w:iCs/>
        </w:rPr>
        <w:tab/>
      </w:r>
      <w:r w:rsidR="003F69A5" w:rsidRPr="007358A2">
        <w:rPr>
          <w:iCs/>
        </w:rPr>
        <w:t>Describe what evidence there is of substantial demand or need for a new program in this area at this University (e.g., student demand and career expectations, social need, new opportunity) and what other grounds there are to justify introducing this program</w:t>
      </w:r>
      <w:r w:rsidR="00D61839" w:rsidRPr="007358A2">
        <w:rPr>
          <w:iCs/>
        </w:rPr>
        <w:t>.</w:t>
      </w:r>
    </w:p>
    <w:p w14:paraId="5F9F774F" w14:textId="46DB0E74" w:rsidR="005509C6" w:rsidRPr="007358A2" w:rsidRDefault="005509C6" w:rsidP="005509C6">
      <w:pPr>
        <w:ind w:left="1440" w:hanging="720"/>
        <w:rPr>
          <w:iCs/>
        </w:rPr>
      </w:pPr>
      <w:r w:rsidRPr="007358A2">
        <w:rPr>
          <w:iCs/>
        </w:rPr>
        <w:t>1.1.3.1</w:t>
      </w:r>
      <w:r w:rsidRPr="007358A2">
        <w:rPr>
          <w:iCs/>
        </w:rPr>
        <w:tab/>
        <w:t>Upon request, the OAQE can supply a workplace skills analysis related to the proposed program’s core themes. A summary of which can be integrated as part of the section above.</w:t>
      </w:r>
    </w:p>
    <w:p w14:paraId="060CE457" w14:textId="420F6F6B" w:rsidR="00A20CEF" w:rsidRPr="007358A2" w:rsidRDefault="00D61839" w:rsidP="00084DEE">
      <w:pPr>
        <w:ind w:left="720" w:hanging="720"/>
        <w:rPr>
          <w:iCs/>
        </w:rPr>
      </w:pPr>
      <w:r w:rsidRPr="007358A2">
        <w:rPr>
          <w:iCs/>
        </w:rPr>
        <w:t>1.1.4</w:t>
      </w:r>
      <w:r w:rsidRPr="007358A2">
        <w:rPr>
          <w:iCs/>
        </w:rPr>
        <w:tab/>
      </w:r>
      <w:r w:rsidR="003F69A5" w:rsidRPr="007358A2">
        <w:rPr>
          <w:iCs/>
        </w:rPr>
        <w:t xml:space="preserve">Identify whether there are similar programs at other universities in the province which would duplicate or compete with the proposed program. </w:t>
      </w:r>
      <w:r w:rsidRPr="007358A2">
        <w:rPr>
          <w:iCs/>
        </w:rPr>
        <w:t xml:space="preserve">If applicable, </w:t>
      </w:r>
      <w:r w:rsidR="007A7D5E" w:rsidRPr="007358A2">
        <w:rPr>
          <w:iCs/>
        </w:rPr>
        <w:t xml:space="preserve">1) </w:t>
      </w:r>
      <w:r w:rsidR="00084DEE" w:rsidRPr="007358A2">
        <w:rPr>
          <w:iCs/>
        </w:rPr>
        <w:t>W</w:t>
      </w:r>
      <w:r w:rsidRPr="007358A2">
        <w:rPr>
          <w:iCs/>
        </w:rPr>
        <w:t>hat differentiates the proposed program from other related programs?</w:t>
      </w:r>
      <w:r w:rsidR="007A7D5E" w:rsidRPr="007358A2">
        <w:rPr>
          <w:iCs/>
        </w:rPr>
        <w:t xml:space="preserve"> 2)</w:t>
      </w:r>
      <w:r w:rsidR="00084DEE" w:rsidRPr="007358A2">
        <w:rPr>
          <w:iCs/>
        </w:rPr>
        <w:t xml:space="preserve"> </w:t>
      </w:r>
      <w:r w:rsidR="00A20CEF" w:rsidRPr="007358A2">
        <w:rPr>
          <w:iCs/>
        </w:rPr>
        <w:t>Are there programs in th</w:t>
      </w:r>
      <w:r w:rsidR="00084DEE" w:rsidRPr="007358A2">
        <w:rPr>
          <w:iCs/>
        </w:rPr>
        <w:t>e</w:t>
      </w:r>
      <w:r w:rsidR="00A20CEF" w:rsidRPr="007358A2">
        <w:rPr>
          <w:iCs/>
        </w:rPr>
        <w:t xml:space="preserve"> disciplin</w:t>
      </w:r>
      <w:r w:rsidR="00E3031B" w:rsidRPr="007358A2">
        <w:rPr>
          <w:iCs/>
        </w:rPr>
        <w:t>ary area</w:t>
      </w:r>
      <w:r w:rsidR="00A20CEF" w:rsidRPr="007358A2">
        <w:rPr>
          <w:iCs/>
        </w:rPr>
        <w:t xml:space="preserve"> that could feed into the proposed program</w:t>
      </w:r>
      <w:r w:rsidR="00E3031B" w:rsidRPr="007358A2">
        <w:rPr>
          <w:iCs/>
        </w:rPr>
        <w:t>?</w:t>
      </w:r>
    </w:p>
    <w:p w14:paraId="6CC77890" w14:textId="02501994" w:rsidR="003F69A5" w:rsidRPr="007358A2" w:rsidRDefault="003F69A5" w:rsidP="00D61839">
      <w:pPr>
        <w:ind w:left="720" w:hanging="720"/>
        <w:rPr>
          <w:iCs/>
        </w:rPr>
      </w:pPr>
      <w:r w:rsidRPr="007358A2">
        <w:rPr>
          <w:iCs/>
        </w:rPr>
        <w:t>1.1.5</w:t>
      </w:r>
      <w:r w:rsidRPr="007358A2">
        <w:rPr>
          <w:iCs/>
        </w:rPr>
        <w:tab/>
        <w:t>Does the program require accreditation by an external body? If so, explain the process by which this accreditation would be performed.</w:t>
      </w:r>
    </w:p>
    <w:p w14:paraId="440C995C" w14:textId="52C0EE4E" w:rsidR="00282170" w:rsidRPr="007358A2" w:rsidRDefault="00282170" w:rsidP="00813A7C">
      <w:pPr>
        <w:ind w:left="720" w:hanging="720"/>
        <w:rPr>
          <w:iCs/>
        </w:rPr>
      </w:pPr>
      <w:r w:rsidRPr="007358A2">
        <w:rPr>
          <w:iCs/>
        </w:rPr>
        <w:t>1.1.</w:t>
      </w:r>
      <w:r w:rsidR="003F69A5" w:rsidRPr="007358A2">
        <w:rPr>
          <w:iCs/>
        </w:rPr>
        <w:t>6</w:t>
      </w:r>
      <w:r w:rsidRPr="007358A2">
        <w:rPr>
          <w:iCs/>
        </w:rPr>
        <w:tab/>
        <w:t>What are the prospective effects of the proposed program on the involved academic units and faculties</w:t>
      </w:r>
      <w:r w:rsidR="00CE49C4">
        <w:rPr>
          <w:iCs/>
        </w:rPr>
        <w:t xml:space="preserve"> (e.g., teaching loads)</w:t>
      </w:r>
      <w:r w:rsidRPr="007358A2">
        <w:rPr>
          <w:iCs/>
        </w:rPr>
        <w:t>?</w:t>
      </w:r>
    </w:p>
    <w:p w14:paraId="5D789624" w14:textId="6C6500D8" w:rsidR="00282170" w:rsidRPr="007358A2" w:rsidRDefault="00282170" w:rsidP="001A4CEE">
      <w:pPr>
        <w:ind w:left="720" w:hanging="720"/>
        <w:rPr>
          <w:iCs/>
        </w:rPr>
      </w:pPr>
      <w:r w:rsidRPr="007358A2">
        <w:rPr>
          <w:iCs/>
        </w:rPr>
        <w:t>1.1.</w:t>
      </w:r>
      <w:r w:rsidR="003F69A5" w:rsidRPr="007358A2">
        <w:rPr>
          <w:iCs/>
        </w:rPr>
        <w:t>7</w:t>
      </w:r>
      <w:r w:rsidRPr="007358A2">
        <w:rPr>
          <w:iCs/>
        </w:rPr>
        <w:tab/>
        <w:t>What are the prospective effects of the proposed program on other programs</w:t>
      </w:r>
      <w:r w:rsidR="001A4CEE" w:rsidRPr="007358A2">
        <w:rPr>
          <w:iCs/>
        </w:rPr>
        <w:t xml:space="preserve"> (e.g., enrolments, use of resources)</w:t>
      </w:r>
      <w:r w:rsidRPr="007358A2">
        <w:rPr>
          <w:iCs/>
        </w:rPr>
        <w:t>?</w:t>
      </w:r>
    </w:p>
    <w:p w14:paraId="1DF46411" w14:textId="4FADF4FF" w:rsidR="005C2743" w:rsidRPr="007358A2" w:rsidRDefault="00282170" w:rsidP="00813A7C">
      <w:pPr>
        <w:ind w:left="720" w:hanging="720"/>
        <w:rPr>
          <w:iCs/>
        </w:rPr>
      </w:pPr>
      <w:r w:rsidRPr="007358A2">
        <w:rPr>
          <w:iCs/>
        </w:rPr>
        <w:t>1.1.</w:t>
      </w:r>
      <w:r w:rsidR="003F69A5" w:rsidRPr="007358A2">
        <w:rPr>
          <w:iCs/>
        </w:rPr>
        <w:t>8</w:t>
      </w:r>
      <w:r w:rsidRPr="007358A2">
        <w:rPr>
          <w:iCs/>
        </w:rPr>
        <w:tab/>
        <w:t>I</w:t>
      </w:r>
      <w:r w:rsidR="00203EBB" w:rsidRPr="007358A2">
        <w:rPr>
          <w:iCs/>
        </w:rPr>
        <w:t xml:space="preserve">dentify </w:t>
      </w:r>
      <w:r w:rsidR="003B690A" w:rsidRPr="007358A2">
        <w:rPr>
          <w:iCs/>
        </w:rPr>
        <w:t>unique curriculum</w:t>
      </w:r>
      <w:r w:rsidR="009619FC" w:rsidRPr="007358A2">
        <w:rPr>
          <w:iCs/>
        </w:rPr>
        <w:t xml:space="preserve">, </w:t>
      </w:r>
      <w:r w:rsidR="003B690A" w:rsidRPr="007358A2">
        <w:rPr>
          <w:iCs/>
        </w:rPr>
        <w:t>program innovations, creative components, or significant high impact practices</w:t>
      </w:r>
      <w:r w:rsidR="009619FC" w:rsidRPr="007358A2">
        <w:rPr>
          <w:iCs/>
        </w:rPr>
        <w:t xml:space="preserve"> both in and outside of the classroom</w:t>
      </w:r>
      <w:r w:rsidR="003F69A5" w:rsidRPr="007358A2">
        <w:rPr>
          <w:iCs/>
        </w:rPr>
        <w:t xml:space="preserve"> (e.g., </w:t>
      </w:r>
      <w:proofErr w:type="gramStart"/>
      <w:r w:rsidR="003F69A5" w:rsidRPr="007358A2">
        <w:rPr>
          <w:iCs/>
        </w:rPr>
        <w:t>experiential</w:t>
      </w:r>
      <w:proofErr w:type="gramEnd"/>
      <w:r w:rsidR="003F69A5" w:rsidRPr="007358A2">
        <w:rPr>
          <w:iCs/>
        </w:rPr>
        <w:t xml:space="preserve"> or </w:t>
      </w:r>
      <w:r w:rsidR="003455D6" w:rsidRPr="007358A2">
        <w:rPr>
          <w:iCs/>
        </w:rPr>
        <w:t>community-engaged learning</w:t>
      </w:r>
      <w:r w:rsidR="003F69A5" w:rsidRPr="007358A2">
        <w:rPr>
          <w:iCs/>
        </w:rPr>
        <w:t>,</w:t>
      </w:r>
      <w:r w:rsidR="003455D6" w:rsidRPr="007358A2">
        <w:rPr>
          <w:iCs/>
        </w:rPr>
        <w:t xml:space="preserve"> </w:t>
      </w:r>
      <w:r w:rsidR="00576E5C" w:rsidRPr="007358A2">
        <w:rPr>
          <w:iCs/>
        </w:rPr>
        <w:t xml:space="preserve">work-integrated-learning, </w:t>
      </w:r>
      <w:r w:rsidR="003F69A5" w:rsidRPr="007358A2">
        <w:rPr>
          <w:iCs/>
        </w:rPr>
        <w:t>internships)</w:t>
      </w:r>
      <w:r w:rsidR="00E70F76" w:rsidRPr="007358A2">
        <w:rPr>
          <w:iCs/>
        </w:rPr>
        <w:t>.</w:t>
      </w:r>
    </w:p>
    <w:p w14:paraId="137C504A" w14:textId="6CF7E001" w:rsidR="0014351C" w:rsidRPr="007358A2" w:rsidRDefault="0014351C" w:rsidP="00813A7C">
      <w:pPr>
        <w:rPr>
          <w:b/>
          <w:bCs/>
          <w:iCs/>
        </w:rPr>
      </w:pPr>
      <w:r w:rsidRPr="007358A2">
        <w:rPr>
          <w:b/>
          <w:bCs/>
          <w:iCs/>
        </w:rPr>
        <w:t>1.2</w:t>
      </w:r>
      <w:r w:rsidR="00282170" w:rsidRPr="007358A2">
        <w:rPr>
          <w:b/>
          <w:bCs/>
          <w:iCs/>
        </w:rPr>
        <w:tab/>
      </w:r>
      <w:r w:rsidRPr="007358A2">
        <w:rPr>
          <w:b/>
          <w:bCs/>
          <w:iCs/>
        </w:rPr>
        <w:t xml:space="preserve">Method for New Program Proposal </w:t>
      </w:r>
    </w:p>
    <w:p w14:paraId="1AF0068F" w14:textId="229669F2" w:rsidR="004626F8" w:rsidRPr="007358A2" w:rsidRDefault="004626F8" w:rsidP="00813A7C">
      <w:pPr>
        <w:rPr>
          <w:iCs/>
        </w:rPr>
      </w:pPr>
      <w:r w:rsidRPr="007358A2">
        <w:rPr>
          <w:iCs/>
        </w:rPr>
        <w:t>1.2.1</w:t>
      </w:r>
      <w:r w:rsidRPr="007358A2">
        <w:rPr>
          <w:iCs/>
        </w:rPr>
        <w:tab/>
      </w:r>
      <w:r w:rsidR="00292D88" w:rsidRPr="007358A2">
        <w:rPr>
          <w:iCs/>
        </w:rPr>
        <w:t>Describe how the new program proposal was developed</w:t>
      </w:r>
      <w:r w:rsidR="00282170" w:rsidRPr="007358A2">
        <w:rPr>
          <w:iCs/>
        </w:rPr>
        <w:t xml:space="preserve"> (e.g., analysis of demand</w:t>
      </w:r>
      <w:r w:rsidR="00576E5C" w:rsidRPr="007358A2">
        <w:rPr>
          <w:iCs/>
        </w:rPr>
        <w:t xml:space="preserve"> and feasibility</w:t>
      </w:r>
      <w:r w:rsidR="00282170" w:rsidRPr="007358A2">
        <w:rPr>
          <w:iCs/>
        </w:rPr>
        <w:t>)</w:t>
      </w:r>
      <w:r w:rsidRPr="007358A2">
        <w:rPr>
          <w:iCs/>
        </w:rPr>
        <w:t>.</w:t>
      </w:r>
    </w:p>
    <w:p w14:paraId="7D8C7858" w14:textId="2C81AC86" w:rsidR="00292D88" w:rsidRPr="007358A2" w:rsidRDefault="004626F8" w:rsidP="004626F8">
      <w:pPr>
        <w:ind w:left="720" w:hanging="720"/>
        <w:rPr>
          <w:iCs/>
        </w:rPr>
      </w:pPr>
      <w:r w:rsidRPr="007358A2">
        <w:rPr>
          <w:iCs/>
        </w:rPr>
        <w:t>1.2.2</w:t>
      </w:r>
      <w:r w:rsidRPr="007358A2">
        <w:rPr>
          <w:iCs/>
        </w:rPr>
        <w:tab/>
        <w:t>Describe</w:t>
      </w:r>
      <w:r w:rsidR="00292D88" w:rsidRPr="007358A2">
        <w:rPr>
          <w:iCs/>
        </w:rPr>
        <w:t xml:space="preserve"> how </w:t>
      </w:r>
      <w:r w:rsidR="00282170" w:rsidRPr="007358A2">
        <w:rPr>
          <w:iCs/>
        </w:rPr>
        <w:t>the consultation process was undertaken</w:t>
      </w:r>
      <w:r w:rsidRPr="007358A2">
        <w:rPr>
          <w:iCs/>
        </w:rPr>
        <w:t xml:space="preserve"> and include a list with the names and roles of the persons and/or groups consulted</w:t>
      </w:r>
      <w:r w:rsidR="002D2166">
        <w:rPr>
          <w:iCs/>
        </w:rPr>
        <w:t xml:space="preserve"> (e.g., program partners, academic leaders, Office of Indigenous </w:t>
      </w:r>
      <w:proofErr w:type="spellStart"/>
      <w:r w:rsidR="002D2166">
        <w:rPr>
          <w:iCs/>
        </w:rPr>
        <w:t>Iniaitives</w:t>
      </w:r>
      <w:proofErr w:type="spellEnd"/>
      <w:r w:rsidR="002D2166">
        <w:rPr>
          <w:iCs/>
        </w:rPr>
        <w:t>).</w:t>
      </w:r>
    </w:p>
    <w:p w14:paraId="4BC60CF2" w14:textId="442E582D" w:rsidR="00292D88" w:rsidRPr="007358A2" w:rsidRDefault="009202BB" w:rsidP="00813A7C">
      <w:pPr>
        <w:rPr>
          <w:iCs/>
        </w:rPr>
      </w:pPr>
      <w:r w:rsidRPr="007358A2">
        <w:rPr>
          <w:iCs/>
        </w:rPr>
        <w:t>As part of the program proposal process, it is strongly encouraged that submissions</w:t>
      </w:r>
      <w:r w:rsidR="00353D94" w:rsidRPr="007358A2">
        <w:rPr>
          <w:iCs/>
        </w:rPr>
        <w:t xml:space="preserve"> </w:t>
      </w:r>
      <w:r w:rsidR="00292D88" w:rsidRPr="007358A2">
        <w:rPr>
          <w:iCs/>
        </w:rPr>
        <w:t xml:space="preserve">include </w:t>
      </w:r>
      <w:r w:rsidRPr="007358A2">
        <w:rPr>
          <w:iCs/>
        </w:rPr>
        <w:t xml:space="preserve">information about program need and/or labour market demand </w:t>
      </w:r>
      <w:r w:rsidR="00292D88" w:rsidRPr="007358A2">
        <w:rPr>
          <w:iCs/>
        </w:rPr>
        <w:t xml:space="preserve">gathered through </w:t>
      </w:r>
      <w:r w:rsidR="00177DD0" w:rsidRPr="007358A2">
        <w:rPr>
          <w:iCs/>
        </w:rPr>
        <w:t xml:space="preserve">environmental scans, </w:t>
      </w:r>
      <w:r w:rsidR="00292D88" w:rsidRPr="007358A2">
        <w:rPr>
          <w:iCs/>
        </w:rPr>
        <w:t>focus groups, surveys, interviews, meetings, retreats, etc.</w:t>
      </w:r>
    </w:p>
    <w:p w14:paraId="54B820EB" w14:textId="77777777" w:rsidR="00813A7C" w:rsidRPr="007358A2" w:rsidRDefault="00813A7C" w:rsidP="00813A7C">
      <w:pPr>
        <w:rPr>
          <w:iCs/>
        </w:rPr>
      </w:pPr>
    </w:p>
    <w:p w14:paraId="7113DBAA" w14:textId="77777777" w:rsidR="000B783B" w:rsidRPr="007358A2" w:rsidRDefault="000B783B" w:rsidP="00813A7C">
      <w:pPr>
        <w:pStyle w:val="Heading1"/>
        <w:jc w:val="center"/>
      </w:pPr>
      <w:r w:rsidRPr="007358A2">
        <w:lastRenderedPageBreak/>
        <w:t>Evaluation Criteria</w:t>
      </w:r>
    </w:p>
    <w:p w14:paraId="21DEF5A1" w14:textId="55A5F66A" w:rsidR="00B27F1D" w:rsidRPr="007358A2" w:rsidRDefault="00B27F1D" w:rsidP="00813A7C">
      <w:pPr>
        <w:pStyle w:val="Heading2"/>
        <w:numPr>
          <w:ilvl w:val="1"/>
          <w:numId w:val="16"/>
        </w:numPr>
        <w:ind w:left="567" w:hanging="567"/>
      </w:pPr>
      <w:bookmarkStart w:id="7" w:name="_Hlk67657694"/>
      <w:r w:rsidRPr="007358A2">
        <w:t xml:space="preserve">Objectives of the program </w:t>
      </w:r>
      <w:r w:rsidR="000546FB" w:rsidRPr="007358A2">
        <w:t>(</w:t>
      </w:r>
      <w:r w:rsidR="00A96AF0" w:rsidRPr="007358A2">
        <w:t>IQAP</w:t>
      </w:r>
      <w:r w:rsidR="00CA3C99" w:rsidRPr="007358A2">
        <w:t xml:space="preserve"> </w:t>
      </w:r>
      <w:r w:rsidR="000546FB" w:rsidRPr="007358A2">
        <w:t>2.1.</w:t>
      </w:r>
      <w:r w:rsidR="00EB53BC" w:rsidRPr="007358A2">
        <w:t>3</w:t>
      </w:r>
      <w:r w:rsidR="000546FB" w:rsidRPr="007358A2">
        <w:t>.1)</w:t>
      </w:r>
    </w:p>
    <w:p w14:paraId="355464BE" w14:textId="69528C10" w:rsidR="0004464E" w:rsidRPr="007358A2" w:rsidRDefault="009B48BC" w:rsidP="00813A7C">
      <w:pPr>
        <w:rPr>
          <w:iCs/>
        </w:rPr>
      </w:pPr>
      <w:r w:rsidRPr="007358A2">
        <w:rPr>
          <w:iCs/>
        </w:rPr>
        <w:t>D</w:t>
      </w:r>
      <w:r w:rsidR="00B27F1D" w:rsidRPr="007358A2">
        <w:rPr>
          <w:iCs/>
        </w:rPr>
        <w:t>escribe</w:t>
      </w:r>
      <w:r w:rsidR="001D2F3F" w:rsidRPr="007358A2">
        <w:rPr>
          <w:iCs/>
        </w:rPr>
        <w:t>:</w:t>
      </w:r>
      <w:r w:rsidR="00CA3C99" w:rsidRPr="007358A2">
        <w:rPr>
          <w:iCs/>
        </w:rPr>
        <w:t xml:space="preserve"> </w:t>
      </w:r>
    </w:p>
    <w:p w14:paraId="37C2D8C3" w14:textId="5A82B818" w:rsidR="0040394C" w:rsidRPr="007358A2" w:rsidRDefault="0040394C" w:rsidP="00813A7C">
      <w:pPr>
        <w:pStyle w:val="NoSpacing"/>
      </w:pPr>
      <w:r w:rsidRPr="007358A2">
        <w:t xml:space="preserve">2.1.1 </w:t>
      </w:r>
      <w:r w:rsidR="00177DD0" w:rsidRPr="007358A2">
        <w:tab/>
        <w:t>t</w:t>
      </w:r>
      <w:r w:rsidR="001D2F3F" w:rsidRPr="007358A2">
        <w:t>he pro</w:t>
      </w:r>
      <w:r w:rsidR="000546FB" w:rsidRPr="007358A2">
        <w:t>gram’s objectives</w:t>
      </w:r>
      <w:r w:rsidR="00595C32" w:rsidRPr="007358A2">
        <w:t xml:space="preserve"> (see </w:t>
      </w:r>
      <w:hyperlink r:id="rId10" w:history="1">
        <w:r w:rsidR="002F4C28" w:rsidRPr="007358A2">
          <w:rPr>
            <w:rStyle w:val="Hyperlink"/>
            <w:iCs/>
            <w:color w:val="auto"/>
          </w:rPr>
          <w:t>D</w:t>
        </w:r>
        <w:r w:rsidR="00595C32" w:rsidRPr="007358A2">
          <w:rPr>
            <w:rStyle w:val="Hyperlink"/>
            <w:iCs/>
            <w:color w:val="auto"/>
          </w:rPr>
          <w:t>efinition</w:t>
        </w:r>
      </w:hyperlink>
      <w:r w:rsidR="00595C32" w:rsidRPr="007358A2">
        <w:t>)</w:t>
      </w:r>
      <w:r w:rsidR="005504F5" w:rsidRPr="007358A2">
        <w:t>.</w:t>
      </w:r>
    </w:p>
    <w:p w14:paraId="41EC3220" w14:textId="77777777" w:rsidR="00177DD0" w:rsidRPr="007358A2" w:rsidRDefault="00177DD0" w:rsidP="00813A7C">
      <w:pPr>
        <w:pStyle w:val="NoSpacing"/>
      </w:pPr>
    </w:p>
    <w:p w14:paraId="3BEB9B16" w14:textId="08CA6166" w:rsidR="00177DD0" w:rsidRPr="007358A2" w:rsidRDefault="0040394C" w:rsidP="00813A7C">
      <w:pPr>
        <w:pStyle w:val="NoSpacing"/>
      </w:pPr>
      <w:r w:rsidRPr="007358A2">
        <w:t xml:space="preserve">2.1.2 </w:t>
      </w:r>
      <w:r w:rsidR="00177DD0" w:rsidRPr="007358A2">
        <w:tab/>
      </w:r>
      <w:r w:rsidR="00AF309A" w:rsidRPr="007358A2">
        <w:t>the degree nomenclature given the program’s objectives</w:t>
      </w:r>
      <w:r w:rsidR="005504F5" w:rsidRPr="007358A2">
        <w:t>.</w:t>
      </w:r>
    </w:p>
    <w:p w14:paraId="72DD922D" w14:textId="506B3561" w:rsidR="00575712" w:rsidRPr="007358A2" w:rsidRDefault="0040394C" w:rsidP="00813A7C">
      <w:pPr>
        <w:pStyle w:val="NoSpacing"/>
      </w:pPr>
      <w:r w:rsidRPr="007358A2">
        <w:t xml:space="preserve"> </w:t>
      </w:r>
    </w:p>
    <w:p w14:paraId="6BB722B9" w14:textId="758FBBDB" w:rsidR="00405FEA" w:rsidRDefault="0040394C" w:rsidP="00405FEA">
      <w:pPr>
        <w:spacing w:after="240"/>
        <w:ind w:left="709" w:hanging="709"/>
        <w:rPr>
          <w:iCs/>
        </w:rPr>
      </w:pPr>
      <w:r w:rsidRPr="007358A2">
        <w:rPr>
          <w:iCs/>
        </w:rPr>
        <w:t xml:space="preserve">2.1.3 </w:t>
      </w:r>
      <w:r w:rsidR="00813A7C" w:rsidRPr="007358A2">
        <w:rPr>
          <w:iCs/>
        </w:rPr>
        <w:tab/>
      </w:r>
      <w:r w:rsidR="00177DD0" w:rsidRPr="007358A2">
        <w:rPr>
          <w:iCs/>
        </w:rPr>
        <w:tab/>
        <w:t>the c</w:t>
      </w:r>
      <w:r w:rsidR="00AF309A" w:rsidRPr="007358A2">
        <w:rPr>
          <w:iCs/>
        </w:rPr>
        <w:t>onsistency of the program’s objectives with Western’s mission, values, strategic priorities</w:t>
      </w:r>
      <w:r w:rsidR="002D2166">
        <w:rPr>
          <w:iCs/>
        </w:rPr>
        <w:t xml:space="preserve"> (e.g., Towards 150, and the Indigenous Strategic Plan)</w:t>
      </w:r>
      <w:r w:rsidR="00AF309A" w:rsidRPr="007358A2">
        <w:rPr>
          <w:iCs/>
        </w:rPr>
        <w:t>, and academic plans.</w:t>
      </w:r>
      <w:r w:rsidR="00B27F1D" w:rsidRPr="007358A2">
        <w:rPr>
          <w:iCs/>
        </w:rPr>
        <w:t xml:space="preserve"> </w:t>
      </w:r>
      <w:bookmarkStart w:id="8" w:name="Admissionrequirements"/>
    </w:p>
    <w:p w14:paraId="4DE5BC9A" w14:textId="77777777" w:rsidR="00405FEA" w:rsidRPr="00405FEA" w:rsidRDefault="00405FEA" w:rsidP="00405FEA">
      <w:pPr>
        <w:spacing w:after="240"/>
        <w:ind w:left="709" w:hanging="709"/>
        <w:rPr>
          <w:iCs/>
        </w:rPr>
      </w:pPr>
    </w:p>
    <w:p w14:paraId="72265C19" w14:textId="3F1D8D01" w:rsidR="000546FB" w:rsidRPr="007358A2" w:rsidRDefault="00CA3C99" w:rsidP="00813A7C">
      <w:pPr>
        <w:pStyle w:val="Heading2"/>
        <w:numPr>
          <w:ilvl w:val="1"/>
          <w:numId w:val="16"/>
        </w:numPr>
        <w:ind w:left="567" w:hanging="567"/>
      </w:pPr>
      <w:r w:rsidRPr="007358A2">
        <w:t>Program Requirements (</w:t>
      </w:r>
      <w:r w:rsidR="00840389" w:rsidRPr="007358A2">
        <w:t>IQAP</w:t>
      </w:r>
      <w:r w:rsidRPr="007358A2">
        <w:t xml:space="preserve"> 2.1.</w:t>
      </w:r>
      <w:r w:rsidR="00840389" w:rsidRPr="007358A2">
        <w:t>3</w:t>
      </w:r>
      <w:r w:rsidRPr="007358A2">
        <w:t>.2)</w:t>
      </w:r>
    </w:p>
    <w:p w14:paraId="02F8E827" w14:textId="6E02DAE4" w:rsidR="001B02CD" w:rsidRPr="007358A2" w:rsidRDefault="00B1116F" w:rsidP="00813A7C">
      <w:pPr>
        <w:rPr>
          <w:iCs/>
        </w:rPr>
      </w:pPr>
      <w:r w:rsidRPr="007358A2">
        <w:rPr>
          <w:iCs/>
        </w:rPr>
        <w:t>Describe</w:t>
      </w:r>
      <w:r w:rsidR="001E69A9" w:rsidRPr="007358A2">
        <w:rPr>
          <w:iCs/>
        </w:rPr>
        <w:t>:</w:t>
      </w:r>
    </w:p>
    <w:p w14:paraId="21EEDE36" w14:textId="3BF14F37" w:rsidR="001B02CD" w:rsidRPr="007358A2" w:rsidRDefault="000B123D" w:rsidP="00813A7C">
      <w:pPr>
        <w:ind w:left="720" w:hanging="720"/>
        <w:rPr>
          <w:iCs/>
        </w:rPr>
      </w:pPr>
      <w:r w:rsidRPr="007358A2">
        <w:rPr>
          <w:iCs/>
        </w:rPr>
        <w:t>2.2.1</w:t>
      </w:r>
      <w:r w:rsidR="00177DD0" w:rsidRPr="007358A2">
        <w:rPr>
          <w:iCs/>
        </w:rPr>
        <w:tab/>
      </w:r>
      <w:r w:rsidRPr="007358A2">
        <w:rPr>
          <w:iCs/>
        </w:rPr>
        <w:t>the program's structure and the requirements to meet its objectives and program-level learning outcomes</w:t>
      </w:r>
      <w:r w:rsidR="00134AEF" w:rsidRPr="007358A2">
        <w:rPr>
          <w:iCs/>
          <w:noProof/>
        </w:rPr>
        <w:drawing>
          <wp:inline distT="0" distB="0" distL="0" distR="0" wp14:anchorId="1F836CEB" wp14:editId="5CC0FB4B">
            <wp:extent cx="133985" cy="140335"/>
            <wp:effectExtent l="0" t="0" r="0" b="0"/>
            <wp:docPr id="1" name="Picture 1">
              <a:hlinkClick xmlns:a="http://schemas.openxmlformats.org/drawingml/2006/main" r:id="rId11"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tooltip="right click to open li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5504F5" w:rsidRPr="007358A2">
        <w:rPr>
          <w:iCs/>
        </w:rPr>
        <w:t>.</w:t>
      </w:r>
    </w:p>
    <w:p w14:paraId="4718A115" w14:textId="6FB37CE2" w:rsidR="00A002F8" w:rsidRPr="007358A2" w:rsidRDefault="000C6A40" w:rsidP="00813A7C">
      <w:pPr>
        <w:ind w:left="1440" w:hanging="720"/>
        <w:rPr>
          <w:iCs/>
        </w:rPr>
      </w:pPr>
      <w:r w:rsidRPr="007358A2">
        <w:rPr>
          <w:iCs/>
        </w:rPr>
        <w:t>2.2.1.1</w:t>
      </w:r>
      <w:r w:rsidRPr="007358A2">
        <w:rPr>
          <w:iCs/>
        </w:rPr>
        <w:tab/>
      </w:r>
      <w:r w:rsidR="00A002F8" w:rsidRPr="007358A2">
        <w:rPr>
          <w:iCs/>
        </w:rPr>
        <w:t>How many new courses will be developed in support of the proposed program? How many courses in the proposed program are already being offered? What are the implications of the proposed program for the instructional load of the academic unit(s)?</w:t>
      </w:r>
      <w:r w:rsidR="0017558C" w:rsidRPr="007358A2">
        <w:rPr>
          <w:iCs/>
        </w:rPr>
        <w:t xml:space="preserve"> </w:t>
      </w:r>
      <w:r w:rsidR="00CF297D" w:rsidRPr="007358A2">
        <w:rPr>
          <w:iCs/>
        </w:rPr>
        <w:t>Please append</w:t>
      </w:r>
      <w:r w:rsidR="0017558C" w:rsidRPr="007358A2">
        <w:rPr>
          <w:iCs/>
        </w:rPr>
        <w:t xml:space="preserve"> to the proposal the descriptions of any new courses to be introduced.</w:t>
      </w:r>
    </w:p>
    <w:p w14:paraId="51448D3E" w14:textId="175C7DB0" w:rsidR="000C6A40" w:rsidRPr="007358A2" w:rsidRDefault="00A002F8" w:rsidP="00813A7C">
      <w:pPr>
        <w:ind w:left="1440" w:hanging="720"/>
        <w:rPr>
          <w:iCs/>
        </w:rPr>
      </w:pPr>
      <w:r w:rsidRPr="007358A2">
        <w:rPr>
          <w:iCs/>
        </w:rPr>
        <w:t>2.2.1.2</w:t>
      </w:r>
      <w:r w:rsidRPr="007358A2">
        <w:rPr>
          <w:iCs/>
        </w:rPr>
        <w:tab/>
      </w:r>
      <w:r w:rsidR="000C6A40" w:rsidRPr="007358A2">
        <w:rPr>
          <w:iCs/>
        </w:rPr>
        <w:t>Using a curriculum mapping exercise</w:t>
      </w:r>
      <w:r w:rsidR="0094014E" w:rsidRPr="007358A2">
        <w:rPr>
          <w:iCs/>
        </w:rPr>
        <w:t xml:space="preserve"> (to be attached as an appendix)</w:t>
      </w:r>
      <w:r w:rsidR="00E70F76" w:rsidRPr="007358A2">
        <w:rPr>
          <w:iCs/>
          <w:noProof/>
        </w:rPr>
        <w:t xml:space="preserve"> </w:t>
      </w:r>
      <w:r w:rsidR="00E70F76" w:rsidRPr="007358A2">
        <w:rPr>
          <w:iCs/>
          <w:noProof/>
        </w:rPr>
        <w:drawing>
          <wp:inline distT="0" distB="0" distL="0" distR="0" wp14:anchorId="145FD682" wp14:editId="3BB4E656">
            <wp:extent cx="133985" cy="140335"/>
            <wp:effectExtent l="0" t="0" r="0" b="0"/>
            <wp:docPr id="2" name="Picture 2">
              <a:hlinkClick xmlns:a="http://schemas.openxmlformats.org/drawingml/2006/main" r:id="rId11"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tooltip="right click to open li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94014E" w:rsidRPr="007358A2">
        <w:rPr>
          <w:iCs/>
        </w:rPr>
        <w:t>,</w:t>
      </w:r>
      <w:r w:rsidR="000C6A40" w:rsidRPr="007358A2">
        <w:rPr>
          <w:iCs/>
        </w:rPr>
        <w:t xml:space="preserve"> how do the proposed courses map across the proposed program’s learning outcomes?</w:t>
      </w:r>
    </w:p>
    <w:p w14:paraId="079DFE23" w14:textId="288BFA3B" w:rsidR="003D73C6" w:rsidRPr="007358A2" w:rsidRDefault="003D73C6" w:rsidP="00813A7C">
      <w:pPr>
        <w:ind w:left="1440" w:hanging="720"/>
        <w:rPr>
          <w:iCs/>
        </w:rPr>
      </w:pPr>
      <w:r w:rsidRPr="007358A2">
        <w:rPr>
          <w:iCs/>
        </w:rPr>
        <w:t>2.2.1.</w:t>
      </w:r>
      <w:r w:rsidR="00A002F8" w:rsidRPr="007358A2">
        <w:rPr>
          <w:iCs/>
        </w:rPr>
        <w:t>3</w:t>
      </w:r>
      <w:r w:rsidRPr="007358A2">
        <w:rPr>
          <w:iCs/>
        </w:rPr>
        <w:tab/>
        <w:t xml:space="preserve">Provide a clear rationale for program length that ensures that students can complete the program-level learning outcomes and requirements within the proposed </w:t>
      </w:r>
      <w:proofErr w:type="gramStart"/>
      <w:r w:rsidRPr="007358A2">
        <w:rPr>
          <w:iCs/>
        </w:rPr>
        <w:t>time period</w:t>
      </w:r>
      <w:proofErr w:type="gramEnd"/>
      <w:r w:rsidRPr="007358A2">
        <w:rPr>
          <w:iCs/>
        </w:rPr>
        <w:t>.</w:t>
      </w:r>
    </w:p>
    <w:p w14:paraId="63CF8061" w14:textId="740C2825" w:rsidR="00B1116F" w:rsidRPr="007358A2" w:rsidRDefault="000B123D" w:rsidP="00813A7C">
      <w:pPr>
        <w:ind w:left="720" w:hanging="720"/>
        <w:rPr>
          <w:iCs/>
        </w:rPr>
      </w:pPr>
      <w:r w:rsidRPr="007358A2">
        <w:rPr>
          <w:iCs/>
        </w:rPr>
        <w:t xml:space="preserve">2.2.2 </w:t>
      </w:r>
      <w:r w:rsidR="00177DD0" w:rsidRPr="007358A2">
        <w:rPr>
          <w:iCs/>
        </w:rPr>
        <w:tab/>
      </w:r>
      <w:r w:rsidRPr="007358A2">
        <w:rPr>
          <w:iCs/>
        </w:rPr>
        <w:t xml:space="preserve">the program’s structure, </w:t>
      </w:r>
      <w:r w:rsidR="009B48BC" w:rsidRPr="007358A2">
        <w:rPr>
          <w:iCs/>
        </w:rPr>
        <w:t>requirements,</w:t>
      </w:r>
      <w:r w:rsidRPr="007358A2">
        <w:rPr>
          <w:iCs/>
        </w:rPr>
        <w:t xml:space="preserve"> and program learning outcomes in relation to the </w:t>
      </w:r>
      <w:hyperlink r:id="rId13" w:history="1">
        <w:r w:rsidRPr="007358A2">
          <w:rPr>
            <w:rStyle w:val="Hyperlink"/>
            <w:iCs/>
          </w:rPr>
          <w:t>Western Degree Outcomes</w:t>
        </w:r>
      </w:hyperlink>
      <w:r w:rsidR="005504F5" w:rsidRPr="007358A2">
        <w:rPr>
          <w:iCs/>
        </w:rPr>
        <w:t>.</w:t>
      </w:r>
    </w:p>
    <w:p w14:paraId="2A7CF403" w14:textId="1C5C3F11" w:rsidR="00A515A5" w:rsidRPr="007358A2" w:rsidRDefault="00740072" w:rsidP="00813A7C">
      <w:pPr>
        <w:ind w:left="720" w:hanging="720"/>
        <w:rPr>
          <w:iCs/>
        </w:rPr>
      </w:pPr>
      <w:r w:rsidRPr="007358A2">
        <w:rPr>
          <w:iCs/>
        </w:rPr>
        <w:t xml:space="preserve">2.2.3 </w:t>
      </w:r>
      <w:r w:rsidR="00177DD0" w:rsidRPr="007358A2">
        <w:rPr>
          <w:iCs/>
        </w:rPr>
        <w:tab/>
      </w:r>
      <w:r w:rsidRPr="007358A2">
        <w:rPr>
          <w:iCs/>
        </w:rPr>
        <w:t>the proposed mode(s) of delivery (e.g., classroom format, online, blended, community-engaged learning, problem-based, compressed part-time, multi-campus, inter-institutional) to facilitate students’ successful completion of the program-level learning outcomes</w:t>
      </w:r>
      <w:r w:rsidR="005504F5" w:rsidRPr="007358A2">
        <w:rPr>
          <w:iCs/>
        </w:rPr>
        <w:t>.</w:t>
      </w:r>
    </w:p>
    <w:p w14:paraId="16A9EAB6" w14:textId="7278BECC" w:rsidR="00361D49" w:rsidRPr="00405FEA" w:rsidRDefault="00D74FFD" w:rsidP="00813A7C">
      <w:pPr>
        <w:ind w:left="720" w:hanging="720"/>
        <w:rPr>
          <w:iCs/>
        </w:rPr>
      </w:pPr>
      <w:r w:rsidRPr="007358A2">
        <w:rPr>
          <w:iCs/>
        </w:rPr>
        <w:t xml:space="preserve">2.2.4 </w:t>
      </w:r>
      <w:r w:rsidR="00177DD0" w:rsidRPr="007358A2">
        <w:rPr>
          <w:iCs/>
        </w:rPr>
        <w:tab/>
      </w:r>
      <w:r w:rsidR="000C6A40" w:rsidRPr="007358A2">
        <w:rPr>
          <w:iCs/>
        </w:rPr>
        <w:t xml:space="preserve">the </w:t>
      </w:r>
      <w:r w:rsidRPr="007358A2">
        <w:rPr>
          <w:iCs/>
        </w:rPr>
        <w:t>w</w:t>
      </w:r>
      <w:r w:rsidR="00361D49" w:rsidRPr="007358A2">
        <w:rPr>
          <w:iCs/>
        </w:rPr>
        <w:t xml:space="preserve">ays in which the curriculum addresses the current state of the discipline or area of </w:t>
      </w:r>
      <w:r w:rsidR="00361D49" w:rsidRPr="00405FEA">
        <w:rPr>
          <w:iCs/>
        </w:rPr>
        <w:t>study.</w:t>
      </w:r>
    </w:p>
    <w:p w14:paraId="38168D89" w14:textId="02737C66" w:rsidR="00405FEA" w:rsidRPr="00405FEA" w:rsidRDefault="00405FEA" w:rsidP="00405FEA">
      <w:pPr>
        <w:ind w:left="720" w:hanging="720"/>
        <w:rPr>
          <w:iCs/>
        </w:rPr>
      </w:pPr>
      <w:r w:rsidRPr="00405FEA">
        <w:rPr>
          <w:iCs/>
        </w:rPr>
        <w:t xml:space="preserve">2.2.5 </w:t>
      </w:r>
      <w:r w:rsidRPr="00405FEA">
        <w:rPr>
          <w:iCs/>
        </w:rPr>
        <w:tab/>
        <w:t xml:space="preserve">how the program will embed the principles below into its design, learning outcomes, </w:t>
      </w:r>
      <w:proofErr w:type="gramStart"/>
      <w:r w:rsidRPr="00405FEA">
        <w:rPr>
          <w:iCs/>
        </w:rPr>
        <w:t>procedures</w:t>
      </w:r>
      <w:proofErr w:type="gramEnd"/>
      <w:r w:rsidRPr="00405FEA">
        <w:rPr>
          <w:iCs/>
        </w:rPr>
        <w:t xml:space="preserve"> and operations.</w:t>
      </w:r>
      <w:r w:rsidRPr="00405FEA">
        <w:rPr>
          <w:iCs/>
          <w:noProof/>
        </w:rPr>
        <w:drawing>
          <wp:inline distT="0" distB="0" distL="0" distR="0" wp14:anchorId="345E4364" wp14:editId="1F4C30D7">
            <wp:extent cx="133985" cy="140335"/>
            <wp:effectExtent l="0" t="0" r="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p>
    <w:p w14:paraId="4D2891A2" w14:textId="55A49732" w:rsidR="00405FEA" w:rsidRPr="00405FEA" w:rsidRDefault="00405FEA" w:rsidP="00405FEA">
      <w:pPr>
        <w:pStyle w:val="ListParagraph"/>
        <w:numPr>
          <w:ilvl w:val="0"/>
          <w:numId w:val="44"/>
        </w:numPr>
        <w:rPr>
          <w:iCs/>
        </w:rPr>
      </w:pPr>
      <w:r w:rsidRPr="00405FEA">
        <w:rPr>
          <w:iCs/>
        </w:rPr>
        <w:t xml:space="preserve">Equity, Diversity, Inclusion and </w:t>
      </w:r>
      <w:proofErr w:type="gramStart"/>
      <w:r w:rsidRPr="00405FEA">
        <w:rPr>
          <w:iCs/>
        </w:rPr>
        <w:t>Antiracism;</w:t>
      </w:r>
      <w:proofErr w:type="gramEnd"/>
    </w:p>
    <w:p w14:paraId="1D7E096A" w14:textId="3F7F6735" w:rsidR="00405FEA" w:rsidRPr="00405FEA" w:rsidRDefault="00405FEA" w:rsidP="00405FEA">
      <w:pPr>
        <w:pStyle w:val="ListParagraph"/>
        <w:numPr>
          <w:ilvl w:val="0"/>
          <w:numId w:val="44"/>
        </w:numPr>
        <w:rPr>
          <w:iCs/>
        </w:rPr>
      </w:pPr>
      <w:r w:rsidRPr="00405FEA">
        <w:rPr>
          <w:iCs/>
        </w:rPr>
        <w:t>Decolonization and Indigenization; and</w:t>
      </w:r>
    </w:p>
    <w:p w14:paraId="7A1D4330" w14:textId="15A74502" w:rsidR="00405FEA" w:rsidRPr="00405FEA" w:rsidRDefault="00405FEA" w:rsidP="00405FEA">
      <w:pPr>
        <w:pStyle w:val="ListParagraph"/>
        <w:numPr>
          <w:ilvl w:val="0"/>
          <w:numId w:val="44"/>
        </w:numPr>
        <w:rPr>
          <w:iCs/>
        </w:rPr>
      </w:pPr>
      <w:r w:rsidRPr="00405FEA">
        <w:rPr>
          <w:iCs/>
        </w:rPr>
        <w:t>Accessibility.</w:t>
      </w:r>
    </w:p>
    <w:p w14:paraId="54CE3908" w14:textId="42A3552F" w:rsidR="00405FEA" w:rsidRPr="00177DD0" w:rsidRDefault="00405FEA" w:rsidP="00405FEA">
      <w:pPr>
        <w:ind w:left="709" w:hanging="709"/>
        <w:rPr>
          <w:iCs/>
        </w:rPr>
      </w:pPr>
      <w:r w:rsidRPr="00405FEA">
        <w:rPr>
          <w:iCs/>
        </w:rPr>
        <w:lastRenderedPageBreak/>
        <w:t xml:space="preserve">2.2.6 </w:t>
      </w:r>
      <w:r w:rsidRPr="00405FEA">
        <w:rPr>
          <w:iCs/>
        </w:rPr>
        <w:tab/>
        <w:t>where appropriate, any special missions and mandates, and student populations that are being encouraged by governments, institutions, and others.</w:t>
      </w:r>
      <w:r w:rsidRPr="00177DD0">
        <w:rPr>
          <w:iCs/>
        </w:rPr>
        <w:t xml:space="preserve"> </w:t>
      </w:r>
    </w:p>
    <w:p w14:paraId="0E0E4733" w14:textId="77777777" w:rsidR="00405FEA" w:rsidRPr="007358A2" w:rsidRDefault="00405FEA" w:rsidP="00813A7C">
      <w:pPr>
        <w:ind w:left="720" w:hanging="720"/>
        <w:rPr>
          <w:iCs/>
        </w:rPr>
      </w:pPr>
    </w:p>
    <w:p w14:paraId="3EE018D1" w14:textId="666DA536" w:rsidR="000B05F7" w:rsidRPr="007358A2" w:rsidRDefault="000B05F7" w:rsidP="00813A7C">
      <w:pPr>
        <w:pStyle w:val="Heading2"/>
        <w:numPr>
          <w:ilvl w:val="1"/>
          <w:numId w:val="16"/>
        </w:numPr>
        <w:ind w:left="567" w:hanging="567"/>
      </w:pPr>
      <w:r w:rsidRPr="007358A2">
        <w:t>Assessment of teaching and learning (</w:t>
      </w:r>
      <w:r w:rsidR="00345903" w:rsidRPr="007358A2">
        <w:t>IQAP</w:t>
      </w:r>
      <w:r w:rsidRPr="007358A2">
        <w:t xml:space="preserve"> 2.1.</w:t>
      </w:r>
      <w:r w:rsidR="00345903" w:rsidRPr="007358A2">
        <w:t>3</w:t>
      </w:r>
      <w:r w:rsidRPr="007358A2">
        <w:t>.4)</w:t>
      </w:r>
    </w:p>
    <w:bookmarkEnd w:id="8"/>
    <w:p w14:paraId="4845F6E5" w14:textId="77777777" w:rsidR="00405FEA" w:rsidRDefault="00F21FB8" w:rsidP="00405FEA">
      <w:pPr>
        <w:pStyle w:val="BodyText"/>
        <w:spacing w:after="220"/>
        <w:ind w:left="0"/>
        <w:rPr>
          <w:rFonts w:cs="Tahoma"/>
          <w:iCs/>
          <w:szCs w:val="22"/>
        </w:rPr>
      </w:pPr>
      <w:r w:rsidRPr="007358A2">
        <w:rPr>
          <w:rFonts w:cs="Tahoma"/>
          <w:i/>
          <w:szCs w:val="22"/>
        </w:rPr>
        <w:t xml:space="preserve">NOTE: In this section, the proposal should make a clear distinction between program-level learning outcomes, program objectives, and degree-level expectations. Additionally, programs should ensure that the plans for monitoring and assessing student achievement provide an assessment of students currently enrolled as well as post-graduation metrics. Please </w:t>
      </w:r>
      <w:hyperlink r:id="rId15" w:history="1">
        <w:r w:rsidRPr="007358A2">
          <w:rPr>
            <w:rStyle w:val="Hyperlink"/>
            <w:rFonts w:cs="Tahoma"/>
            <w:i/>
            <w:szCs w:val="22"/>
          </w:rPr>
          <w:t>see Guidance on Assessment of Teaching and Learning</w:t>
        </w:r>
      </w:hyperlink>
      <w:r w:rsidRPr="007358A2">
        <w:rPr>
          <w:rFonts w:cs="Tahoma"/>
          <w:i/>
          <w:szCs w:val="22"/>
        </w:rPr>
        <w:t xml:space="preserve"> for advice from the Appraisal Committee on how to satisfy these criteria.  </w:t>
      </w:r>
    </w:p>
    <w:p w14:paraId="46FF9D4F" w14:textId="69965BA0" w:rsidR="0030627F" w:rsidRPr="007358A2" w:rsidRDefault="00B27F1D" w:rsidP="00405FEA">
      <w:pPr>
        <w:pStyle w:val="BodyText"/>
        <w:spacing w:after="220"/>
        <w:ind w:left="0"/>
        <w:rPr>
          <w:rFonts w:cs="Tahoma"/>
          <w:iCs/>
          <w:szCs w:val="22"/>
        </w:rPr>
      </w:pPr>
      <w:r w:rsidRPr="007358A2">
        <w:rPr>
          <w:rFonts w:cs="Tahoma"/>
          <w:iCs/>
          <w:szCs w:val="22"/>
        </w:rPr>
        <w:t>Describ</w:t>
      </w:r>
      <w:r w:rsidR="000B05F7" w:rsidRPr="007358A2">
        <w:rPr>
          <w:rFonts w:cs="Tahoma"/>
          <w:iCs/>
          <w:szCs w:val="22"/>
        </w:rPr>
        <w:t>e</w:t>
      </w:r>
      <w:r w:rsidR="0030627F" w:rsidRPr="007358A2">
        <w:rPr>
          <w:rFonts w:cs="Tahoma"/>
          <w:iCs/>
          <w:szCs w:val="22"/>
        </w:rPr>
        <w:t>:</w:t>
      </w:r>
    </w:p>
    <w:p w14:paraId="65EE63DE" w14:textId="3D06091B" w:rsidR="00F94A48" w:rsidRPr="007358A2" w:rsidRDefault="0030627F" w:rsidP="00813A7C">
      <w:pPr>
        <w:pStyle w:val="BodyText"/>
        <w:tabs>
          <w:tab w:val="left" w:pos="284"/>
        </w:tabs>
        <w:spacing w:after="220"/>
        <w:ind w:left="720" w:hanging="720"/>
        <w:rPr>
          <w:rFonts w:cs="Tahoma"/>
          <w:iCs/>
          <w:szCs w:val="22"/>
        </w:rPr>
      </w:pPr>
      <w:r w:rsidRPr="007358A2">
        <w:rPr>
          <w:rFonts w:cs="Tahoma"/>
          <w:iCs/>
          <w:szCs w:val="22"/>
        </w:rPr>
        <w:t xml:space="preserve">2.3.1 </w:t>
      </w:r>
      <w:r w:rsidR="00177DD0" w:rsidRPr="007358A2">
        <w:rPr>
          <w:rFonts w:cs="Tahoma"/>
          <w:iCs/>
          <w:szCs w:val="22"/>
        </w:rPr>
        <w:tab/>
      </w:r>
      <w:r w:rsidRPr="007358A2">
        <w:rPr>
          <w:rFonts w:cs="Tahoma"/>
          <w:iCs/>
          <w:szCs w:val="22"/>
        </w:rPr>
        <w:t>the methods for assessing student achievement of the program-level learning outcomes and the Western Degree Outcomes; and</w:t>
      </w:r>
    </w:p>
    <w:p w14:paraId="20D7FB0B" w14:textId="59E3E1DB" w:rsidR="000C6A40" w:rsidRPr="007358A2" w:rsidRDefault="000C6A40" w:rsidP="00813A7C">
      <w:pPr>
        <w:pStyle w:val="BodyText"/>
        <w:tabs>
          <w:tab w:val="left" w:pos="284"/>
        </w:tabs>
        <w:spacing w:after="220"/>
        <w:ind w:left="1560" w:hanging="709"/>
        <w:rPr>
          <w:rFonts w:cs="Tahoma"/>
          <w:iCs/>
          <w:szCs w:val="22"/>
        </w:rPr>
      </w:pPr>
      <w:r w:rsidRPr="007358A2">
        <w:rPr>
          <w:rFonts w:cs="Tahoma"/>
          <w:iCs/>
          <w:szCs w:val="22"/>
        </w:rPr>
        <w:t>2.3.1.1</w:t>
      </w:r>
      <w:r w:rsidR="00177DD0" w:rsidRPr="007358A2">
        <w:rPr>
          <w:rFonts w:cs="Tahoma"/>
          <w:iCs/>
          <w:szCs w:val="22"/>
        </w:rPr>
        <w:tab/>
      </w:r>
      <w:r w:rsidRPr="007358A2">
        <w:rPr>
          <w:rFonts w:cs="Tahoma"/>
          <w:iCs/>
          <w:szCs w:val="22"/>
        </w:rPr>
        <w:t>Expanding on the curriculum map provided for 2.2.1.</w:t>
      </w:r>
      <w:r w:rsidR="00AB6E1E" w:rsidRPr="007358A2">
        <w:rPr>
          <w:rFonts w:cs="Tahoma"/>
          <w:iCs/>
          <w:szCs w:val="22"/>
        </w:rPr>
        <w:t>2</w:t>
      </w:r>
      <w:r w:rsidRPr="007358A2">
        <w:rPr>
          <w:rFonts w:cs="Tahoma"/>
          <w:iCs/>
          <w:szCs w:val="22"/>
        </w:rPr>
        <w:t>, how do assessment methods map across courses?</w:t>
      </w:r>
    </w:p>
    <w:p w14:paraId="3F9BEF60" w14:textId="3A5FD033" w:rsidR="000B05F7" w:rsidRPr="007358A2" w:rsidRDefault="0030627F" w:rsidP="00813A7C">
      <w:pPr>
        <w:pStyle w:val="BodyText"/>
        <w:spacing w:after="220"/>
        <w:ind w:left="0"/>
        <w:rPr>
          <w:rFonts w:cs="Tahoma"/>
          <w:iCs/>
          <w:szCs w:val="22"/>
        </w:rPr>
      </w:pPr>
      <w:r w:rsidRPr="007358A2">
        <w:rPr>
          <w:rFonts w:cs="Tahoma"/>
          <w:iCs/>
          <w:szCs w:val="22"/>
        </w:rPr>
        <w:t>2.3.</w:t>
      </w:r>
      <w:r w:rsidR="000C6A40" w:rsidRPr="007358A2">
        <w:rPr>
          <w:rFonts w:cs="Tahoma"/>
          <w:iCs/>
          <w:szCs w:val="22"/>
        </w:rPr>
        <w:t>2</w:t>
      </w:r>
      <w:r w:rsidRPr="007358A2">
        <w:t xml:space="preserve"> </w:t>
      </w:r>
      <w:r w:rsidR="00177DD0" w:rsidRPr="007358A2">
        <w:tab/>
      </w:r>
      <w:r w:rsidR="000C6A40" w:rsidRPr="007358A2">
        <w:rPr>
          <w:rFonts w:cs="Tahoma"/>
          <w:iCs/>
          <w:szCs w:val="22"/>
        </w:rPr>
        <w:t>the</w:t>
      </w:r>
      <w:r w:rsidRPr="007358A2">
        <w:rPr>
          <w:rFonts w:cs="Tahoma"/>
          <w:iCs/>
          <w:szCs w:val="22"/>
        </w:rPr>
        <w:t xml:space="preserve"> </w:t>
      </w:r>
      <w:r w:rsidR="000B05F7" w:rsidRPr="007358A2">
        <w:rPr>
          <w:rFonts w:cs="Tahoma"/>
          <w:iCs/>
          <w:szCs w:val="22"/>
        </w:rPr>
        <w:t>program’s plans to monitor and assess:</w:t>
      </w:r>
    </w:p>
    <w:p w14:paraId="5C3B181B" w14:textId="7775BECE"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t</w:t>
      </w:r>
      <w:r w:rsidR="0063647D" w:rsidRPr="00405FEA">
        <w:rPr>
          <w:rFonts w:cs="Tahoma"/>
          <w:iCs/>
          <w:szCs w:val="22"/>
        </w:rPr>
        <w:t xml:space="preserve">he overall quality </w:t>
      </w:r>
      <w:r w:rsidR="00CE49C4" w:rsidRPr="00405FEA">
        <w:rPr>
          <w:rFonts w:cs="Tahoma"/>
          <w:iCs/>
          <w:szCs w:val="22"/>
        </w:rPr>
        <w:t xml:space="preserve">and sustainability </w:t>
      </w:r>
      <w:r w:rsidR="0063647D" w:rsidRPr="00405FEA">
        <w:rPr>
          <w:rFonts w:cs="Tahoma"/>
          <w:iCs/>
          <w:szCs w:val="22"/>
        </w:rPr>
        <w:t xml:space="preserve">of the </w:t>
      </w:r>
      <w:proofErr w:type="gramStart"/>
      <w:r w:rsidR="0063647D" w:rsidRPr="00405FEA">
        <w:rPr>
          <w:rFonts w:cs="Tahoma"/>
          <w:iCs/>
          <w:szCs w:val="22"/>
        </w:rPr>
        <w:t>program;</w:t>
      </w:r>
      <w:proofErr w:type="gramEnd"/>
    </w:p>
    <w:p w14:paraId="6218A2AB" w14:textId="15FD5D4F"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 xml:space="preserve">hether the program is achieving in practice its proposed </w:t>
      </w:r>
      <w:proofErr w:type="gramStart"/>
      <w:r w:rsidR="0063647D" w:rsidRPr="00405FEA">
        <w:rPr>
          <w:rFonts w:cs="Tahoma"/>
          <w:iCs/>
          <w:szCs w:val="22"/>
        </w:rPr>
        <w:t>objectives;</w:t>
      </w:r>
      <w:proofErr w:type="gramEnd"/>
    </w:p>
    <w:p w14:paraId="6625524F" w14:textId="4BC31A83"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hether its students are achieving the program-level learning outcomes; and</w:t>
      </w:r>
    </w:p>
    <w:p w14:paraId="34064925" w14:textId="5EDF7AEE" w:rsidR="00F07180" w:rsidRPr="00405FEA" w:rsidRDefault="00A4411B" w:rsidP="003455D6">
      <w:pPr>
        <w:pStyle w:val="ListParagraph"/>
        <w:numPr>
          <w:ilvl w:val="0"/>
          <w:numId w:val="17"/>
        </w:numPr>
        <w:spacing w:after="0"/>
        <w:ind w:left="993" w:hanging="142"/>
        <w:rPr>
          <w:rFonts w:cs="Tahoma"/>
        </w:rPr>
      </w:pPr>
      <w:r w:rsidRPr="00405FEA">
        <w:rPr>
          <w:rFonts w:cs="Tahoma"/>
          <w:iCs/>
          <w:szCs w:val="22"/>
        </w:rPr>
        <w:t>h</w:t>
      </w:r>
      <w:r w:rsidR="0063647D" w:rsidRPr="00405FEA">
        <w:rPr>
          <w:rFonts w:cs="Tahoma"/>
          <w:iCs/>
          <w:szCs w:val="22"/>
        </w:rPr>
        <w:t>ow the resulting information will be documented and subsequently used to inform continuous program improvement</w:t>
      </w:r>
      <w:r w:rsidR="00B27F1D" w:rsidRPr="00405FEA">
        <w:rPr>
          <w:rFonts w:cs="Tahoma"/>
          <w:iCs/>
          <w:szCs w:val="22"/>
        </w:rPr>
        <w:t>.</w:t>
      </w:r>
      <w:bookmarkStart w:id="9" w:name="Structure"/>
    </w:p>
    <w:p w14:paraId="3E7BE955" w14:textId="0B72AEEF" w:rsidR="003455D6" w:rsidRDefault="003455D6" w:rsidP="003455D6">
      <w:pPr>
        <w:spacing w:after="0"/>
        <w:rPr>
          <w:rFonts w:cs="Tahoma"/>
          <w:b/>
        </w:rPr>
      </w:pPr>
    </w:p>
    <w:p w14:paraId="49ADAE63" w14:textId="77777777" w:rsidR="00405FEA" w:rsidRPr="007358A2" w:rsidRDefault="00405FEA" w:rsidP="003455D6">
      <w:pPr>
        <w:spacing w:after="0"/>
        <w:rPr>
          <w:rFonts w:cs="Tahoma"/>
          <w:b/>
        </w:rPr>
      </w:pPr>
    </w:p>
    <w:p w14:paraId="109CFD6E" w14:textId="2D9B25CF" w:rsidR="00B27F1D" w:rsidRPr="007358A2" w:rsidRDefault="004A01CB" w:rsidP="00813A7C">
      <w:pPr>
        <w:pStyle w:val="Heading2"/>
        <w:numPr>
          <w:ilvl w:val="1"/>
          <w:numId w:val="16"/>
        </w:numPr>
        <w:ind w:left="567" w:hanging="567"/>
      </w:pPr>
      <w:r w:rsidRPr="007358A2">
        <w:t>Admission Requirements</w:t>
      </w:r>
      <w:r w:rsidR="0075045F" w:rsidRPr="007358A2">
        <w:t xml:space="preserve"> (</w:t>
      </w:r>
      <w:r w:rsidR="00730366" w:rsidRPr="007358A2">
        <w:t>IQ</w:t>
      </w:r>
      <w:r w:rsidR="0075045F" w:rsidRPr="007358A2">
        <w:t>A</w:t>
      </w:r>
      <w:r w:rsidR="00730366" w:rsidRPr="007358A2">
        <w:t>P</w:t>
      </w:r>
      <w:r w:rsidR="0075045F" w:rsidRPr="007358A2">
        <w:t xml:space="preserve"> 2.1.</w:t>
      </w:r>
      <w:r w:rsidR="0015500B" w:rsidRPr="007358A2">
        <w:t>3</w:t>
      </w:r>
      <w:r w:rsidR="0075045F" w:rsidRPr="007358A2">
        <w:t>.5)</w:t>
      </w:r>
    </w:p>
    <w:bookmarkEnd w:id="9"/>
    <w:p w14:paraId="3E0EFD76" w14:textId="33EAF2BE" w:rsidR="009A3DD0" w:rsidRPr="007358A2" w:rsidRDefault="00B27F1D" w:rsidP="00813A7C">
      <w:pPr>
        <w:pStyle w:val="BodyText"/>
        <w:spacing w:after="220"/>
        <w:ind w:left="567" w:hanging="567"/>
        <w:rPr>
          <w:iCs/>
        </w:rPr>
      </w:pPr>
      <w:r w:rsidRPr="007358A2">
        <w:rPr>
          <w:iCs/>
        </w:rPr>
        <w:t>Describe</w:t>
      </w:r>
      <w:r w:rsidR="009A3DD0" w:rsidRPr="007358A2">
        <w:rPr>
          <w:iCs/>
        </w:rPr>
        <w:t>:</w:t>
      </w:r>
      <w:r w:rsidRPr="007358A2">
        <w:rPr>
          <w:iCs/>
        </w:rPr>
        <w:t xml:space="preserve"> </w:t>
      </w:r>
    </w:p>
    <w:p w14:paraId="1C75CD0B" w14:textId="607D449B" w:rsidR="00376D76" w:rsidRPr="007358A2" w:rsidRDefault="009A3DD0" w:rsidP="00813A7C">
      <w:pPr>
        <w:pStyle w:val="BodyText"/>
        <w:tabs>
          <w:tab w:val="left" w:pos="284"/>
          <w:tab w:val="left" w:pos="426"/>
        </w:tabs>
        <w:spacing w:after="220"/>
        <w:ind w:left="709" w:hanging="709"/>
        <w:rPr>
          <w:iCs/>
        </w:rPr>
      </w:pPr>
      <w:r w:rsidRPr="007358A2">
        <w:rPr>
          <w:iCs/>
        </w:rPr>
        <w:t xml:space="preserve">2.4.1 </w:t>
      </w:r>
      <w:r w:rsidR="00813A7C" w:rsidRPr="007358A2">
        <w:rPr>
          <w:iCs/>
        </w:rPr>
        <w:tab/>
      </w:r>
      <w:r w:rsidR="00177DD0" w:rsidRPr="007358A2">
        <w:rPr>
          <w:iCs/>
        </w:rPr>
        <w:tab/>
      </w:r>
      <w:r w:rsidR="00F3289D" w:rsidRPr="007358A2">
        <w:rPr>
          <w:iCs/>
        </w:rPr>
        <w:t xml:space="preserve">the </w:t>
      </w:r>
      <w:r w:rsidR="00B27F1D" w:rsidRPr="007358A2">
        <w:rPr>
          <w:iCs/>
        </w:rPr>
        <w:t>program’s</w:t>
      </w:r>
      <w:r w:rsidR="003423AB" w:rsidRPr="007358A2">
        <w:rPr>
          <w:iCs/>
        </w:rPr>
        <w:t xml:space="preserve"> admission</w:t>
      </w:r>
      <w:r w:rsidR="003455D6" w:rsidRPr="007358A2">
        <w:rPr>
          <w:iCs/>
        </w:rPr>
        <w:t>,</w:t>
      </w:r>
      <w:r w:rsidR="003F69A5" w:rsidRPr="007358A2">
        <w:rPr>
          <w:iCs/>
        </w:rPr>
        <w:t xml:space="preserve"> progression</w:t>
      </w:r>
      <w:r w:rsidR="003455D6" w:rsidRPr="007358A2">
        <w:rPr>
          <w:iCs/>
        </w:rPr>
        <w:t>, and graduation</w:t>
      </w:r>
      <w:r w:rsidR="003F69A5" w:rsidRPr="007358A2">
        <w:rPr>
          <w:iCs/>
        </w:rPr>
        <w:t xml:space="preserve"> </w:t>
      </w:r>
      <w:r w:rsidR="003423AB" w:rsidRPr="007358A2">
        <w:rPr>
          <w:iCs/>
        </w:rPr>
        <w:t>requirement</w:t>
      </w:r>
      <w:r w:rsidR="00570466" w:rsidRPr="007358A2">
        <w:rPr>
          <w:iCs/>
        </w:rPr>
        <w:t>s</w:t>
      </w:r>
      <w:r w:rsidR="003423AB" w:rsidRPr="007358A2">
        <w:rPr>
          <w:iCs/>
        </w:rPr>
        <w:t xml:space="preserve"> given the program</w:t>
      </w:r>
      <w:r w:rsidR="00F3289D" w:rsidRPr="007358A2">
        <w:rPr>
          <w:iCs/>
        </w:rPr>
        <w:t xml:space="preserve">’s </w:t>
      </w:r>
      <w:r w:rsidR="003423AB" w:rsidRPr="007358A2">
        <w:rPr>
          <w:iCs/>
        </w:rPr>
        <w:t>objectives and program-</w:t>
      </w:r>
      <w:r w:rsidR="003423AB" w:rsidRPr="007358A2">
        <w:rPr>
          <w:iCs/>
          <w:szCs w:val="22"/>
        </w:rPr>
        <w:t>level</w:t>
      </w:r>
      <w:r w:rsidR="003423AB" w:rsidRPr="007358A2">
        <w:rPr>
          <w:iCs/>
        </w:rPr>
        <w:t xml:space="preserve"> learning outcomes</w:t>
      </w:r>
      <w:r w:rsidR="00AB3829" w:rsidRPr="007358A2">
        <w:rPr>
          <w:iCs/>
        </w:rPr>
        <w:t>.</w:t>
      </w:r>
    </w:p>
    <w:p w14:paraId="71B32AF1" w14:textId="57C20A18" w:rsidR="00B27F1D" w:rsidRDefault="00AB3829" w:rsidP="00813A7C">
      <w:pPr>
        <w:pStyle w:val="BodyText"/>
        <w:spacing w:after="220"/>
        <w:ind w:left="709" w:hanging="709"/>
        <w:rPr>
          <w:iCs/>
        </w:rPr>
      </w:pPr>
      <w:r w:rsidRPr="007358A2">
        <w:rPr>
          <w:iCs/>
        </w:rPr>
        <w:t>2.4.2</w:t>
      </w:r>
      <w:r w:rsidR="008E6C6E" w:rsidRPr="007358A2">
        <w:rPr>
          <w:iCs/>
        </w:rPr>
        <w:t xml:space="preserve"> </w:t>
      </w:r>
      <w:r w:rsidR="00177DD0" w:rsidRPr="007358A2">
        <w:rPr>
          <w:iCs/>
        </w:rPr>
        <w:tab/>
      </w:r>
      <w:r w:rsidR="003D4ABF" w:rsidRPr="007358A2">
        <w:rPr>
          <w:iCs/>
        </w:rPr>
        <w:t>alternative requirements</w:t>
      </w:r>
      <w:r w:rsidR="002D2166">
        <w:rPr>
          <w:iCs/>
        </w:rPr>
        <w:t xml:space="preserve"> </w:t>
      </w:r>
      <w:r w:rsidR="003D4ABF" w:rsidRPr="007358A2">
        <w:rPr>
          <w:iCs/>
        </w:rPr>
        <w:t xml:space="preserve">for admission into </w:t>
      </w:r>
      <w:r w:rsidR="008E6C6E" w:rsidRPr="007358A2">
        <w:rPr>
          <w:iCs/>
        </w:rPr>
        <w:t xml:space="preserve">the </w:t>
      </w:r>
      <w:r w:rsidR="003D4ABF" w:rsidRPr="007358A2">
        <w:rPr>
          <w:iCs/>
        </w:rPr>
        <w:t>undergraduate program,</w:t>
      </w:r>
      <w:r w:rsidR="002D2166">
        <w:rPr>
          <w:iCs/>
        </w:rPr>
        <w:t xml:space="preserve"> if applicable</w:t>
      </w:r>
      <w:r w:rsidR="003D4ABF" w:rsidRPr="007358A2">
        <w:rPr>
          <w:iCs/>
        </w:rPr>
        <w:t xml:space="preserve"> </w:t>
      </w:r>
      <w:r w:rsidR="002D2166">
        <w:rPr>
          <w:iCs/>
        </w:rPr>
        <w:t>(</w:t>
      </w:r>
      <w:r w:rsidR="003D4ABF" w:rsidRPr="007358A2">
        <w:rPr>
          <w:iCs/>
        </w:rPr>
        <w:t xml:space="preserve">e.g., minimum grade point average, additional </w:t>
      </w:r>
      <w:r w:rsidR="008E6C6E" w:rsidRPr="007358A2">
        <w:rPr>
          <w:iCs/>
        </w:rPr>
        <w:t>languages,</w:t>
      </w:r>
      <w:r w:rsidR="003D4ABF" w:rsidRPr="007358A2">
        <w:rPr>
          <w:iCs/>
        </w:rPr>
        <w:t xml:space="preserve"> or portfolios, and how the program recognizes prior work or learning experience</w:t>
      </w:r>
      <w:r w:rsidR="002D2166">
        <w:rPr>
          <w:iCs/>
        </w:rPr>
        <w:t>)</w:t>
      </w:r>
      <w:r w:rsidR="003D4ABF" w:rsidRPr="007358A2">
        <w:rPr>
          <w:iCs/>
        </w:rPr>
        <w:t>.</w:t>
      </w:r>
    </w:p>
    <w:p w14:paraId="747DE7B6" w14:textId="77777777" w:rsidR="00405FEA" w:rsidRPr="007358A2" w:rsidRDefault="00405FEA" w:rsidP="00813A7C">
      <w:pPr>
        <w:pStyle w:val="BodyText"/>
        <w:spacing w:after="220"/>
        <w:ind w:left="709" w:hanging="709"/>
        <w:rPr>
          <w:iCs/>
        </w:rPr>
      </w:pPr>
    </w:p>
    <w:p w14:paraId="0183526C" w14:textId="780971E5" w:rsidR="00A105BF" w:rsidRPr="007358A2" w:rsidRDefault="000835E0" w:rsidP="00813A7C">
      <w:pPr>
        <w:pStyle w:val="Heading2"/>
        <w:numPr>
          <w:ilvl w:val="1"/>
          <w:numId w:val="16"/>
        </w:numPr>
        <w:ind w:left="567" w:hanging="567"/>
      </w:pPr>
      <w:bookmarkStart w:id="10" w:name="ProgramContent"/>
      <w:r w:rsidRPr="007358A2">
        <w:t>R</w:t>
      </w:r>
      <w:r w:rsidR="0031266E" w:rsidRPr="007358A2">
        <w:t>esources</w:t>
      </w:r>
      <w:r w:rsidR="0075045F" w:rsidRPr="007358A2">
        <w:t xml:space="preserve"> (</w:t>
      </w:r>
      <w:r w:rsidR="00730366" w:rsidRPr="007358A2">
        <w:t>I</w:t>
      </w:r>
      <w:r w:rsidR="0075045F" w:rsidRPr="007358A2">
        <w:t>QA</w:t>
      </w:r>
      <w:r w:rsidR="00730366" w:rsidRPr="007358A2">
        <w:t>P</w:t>
      </w:r>
      <w:r w:rsidR="0075045F" w:rsidRPr="007358A2">
        <w:t xml:space="preserve"> 2.1.2.6)</w:t>
      </w:r>
    </w:p>
    <w:p w14:paraId="14608ADE" w14:textId="55ED944B" w:rsidR="00C6530F" w:rsidRPr="007358A2" w:rsidRDefault="00C6530F" w:rsidP="00813A7C">
      <w:pPr>
        <w:pStyle w:val="List21"/>
        <w:ind w:left="0" w:firstLine="0"/>
        <w:rPr>
          <w:iCs/>
        </w:rPr>
      </w:pPr>
      <w:r w:rsidRPr="007358A2">
        <w:rPr>
          <w:iCs/>
        </w:rPr>
        <w:t>Given the program’s planned / anticipated class sizes and cohorts as well as its program-level learning outcomes:</w:t>
      </w:r>
    </w:p>
    <w:p w14:paraId="165ED997" w14:textId="311286FB" w:rsidR="00AD1CEB" w:rsidRDefault="00AD1CEB" w:rsidP="0087597E">
      <w:pPr>
        <w:pStyle w:val="List21"/>
        <w:tabs>
          <w:tab w:val="left" w:pos="3261"/>
        </w:tabs>
        <w:ind w:left="720" w:hanging="720"/>
        <w:rPr>
          <w:iCs/>
        </w:rPr>
      </w:pPr>
      <w:r w:rsidRPr="007358A2">
        <w:rPr>
          <w:iCs/>
        </w:rPr>
        <w:t>2.5.1</w:t>
      </w:r>
      <w:r w:rsidRPr="007358A2">
        <w:rPr>
          <w:iCs/>
        </w:rPr>
        <w:tab/>
        <w:t>Describe the projected program enrolment at initial offering and over the next 5 years</w:t>
      </w:r>
      <w:r w:rsidR="00D61839" w:rsidRPr="007358A2">
        <w:rPr>
          <w:iCs/>
        </w:rPr>
        <w:t xml:space="preserve"> (full-time</w:t>
      </w:r>
      <w:r w:rsidR="007F1EC2" w:rsidRPr="007358A2">
        <w:rPr>
          <w:iCs/>
        </w:rPr>
        <w:t>/</w:t>
      </w:r>
      <w:r w:rsidR="00D61839" w:rsidRPr="007358A2">
        <w:rPr>
          <w:iCs/>
        </w:rPr>
        <w:t>part-time</w:t>
      </w:r>
      <w:r w:rsidR="007F1EC2" w:rsidRPr="007358A2">
        <w:rPr>
          <w:iCs/>
        </w:rPr>
        <w:t xml:space="preserve"> and</w:t>
      </w:r>
      <w:r w:rsidR="00D61839" w:rsidRPr="007358A2">
        <w:rPr>
          <w:iCs/>
        </w:rPr>
        <w:t xml:space="preserve"> </w:t>
      </w:r>
      <w:r w:rsidR="0087597E" w:rsidRPr="007358A2">
        <w:rPr>
          <w:iCs/>
        </w:rPr>
        <w:t xml:space="preserve">domestic/international, </w:t>
      </w:r>
      <w:r w:rsidR="00D61839" w:rsidRPr="007358A2">
        <w:rPr>
          <w:iCs/>
        </w:rPr>
        <w:t>as applicable)</w:t>
      </w:r>
      <w:r w:rsidRPr="007358A2">
        <w:rPr>
          <w:iCs/>
        </w:rPr>
        <w:t>.</w:t>
      </w:r>
      <w:r w:rsidR="006862B9" w:rsidRPr="007358A2">
        <w:rPr>
          <w:iCs/>
        </w:rPr>
        <w:t xml:space="preserve"> Please use the following </w:t>
      </w:r>
      <w:r w:rsidR="006862B9" w:rsidRPr="007358A2">
        <w:rPr>
          <w:iCs/>
        </w:rPr>
        <w:lastRenderedPageBreak/>
        <w:t>table as a starting point. Expand to capture sub-groups as applicable.</w:t>
      </w:r>
      <w:r w:rsidR="00CE49C4">
        <w:rPr>
          <w:iCs/>
        </w:rPr>
        <w:t xml:space="preserve"> Describe any forecasted net gains in enrolment.</w:t>
      </w:r>
    </w:p>
    <w:tbl>
      <w:tblPr>
        <w:tblStyle w:val="GridTable411"/>
        <w:tblW w:w="9351" w:type="dxa"/>
        <w:tblLayout w:type="fixed"/>
        <w:tblLook w:val="04A0" w:firstRow="1" w:lastRow="0" w:firstColumn="1" w:lastColumn="0" w:noHBand="0" w:noVBand="1"/>
      </w:tblPr>
      <w:tblGrid>
        <w:gridCol w:w="2548"/>
        <w:gridCol w:w="1360"/>
        <w:gridCol w:w="1361"/>
        <w:gridCol w:w="1360"/>
        <w:gridCol w:w="1361"/>
        <w:gridCol w:w="1361"/>
      </w:tblGrid>
      <w:tr w:rsidR="00E405E9" w:rsidRPr="008C7983" w14:paraId="29B1A838" w14:textId="77777777" w:rsidTr="001F25A3">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3321B85B" w14:textId="77777777" w:rsidR="00E405E9" w:rsidRPr="008C7983" w:rsidRDefault="00E405E9" w:rsidP="001F25A3">
            <w:pPr>
              <w:spacing w:after="0" w:line="259" w:lineRule="auto"/>
              <w:rPr>
                <w:rFonts w:eastAsia="Calibri" w:cs="Arial"/>
                <w:szCs w:val="22"/>
                <w:lang w:val="en-US" w:eastAsia="en-CA"/>
              </w:rPr>
            </w:pPr>
            <w:r w:rsidRPr="008C7983">
              <w:rPr>
                <w:rFonts w:eastAsia="Calibri" w:cs="Arial"/>
                <w:szCs w:val="22"/>
                <w:lang w:val="en-US" w:eastAsia="en-CA"/>
              </w:rPr>
              <w:t>Proposed Enrolment</w:t>
            </w:r>
          </w:p>
        </w:tc>
        <w:tc>
          <w:tcPr>
            <w:tcW w:w="1360" w:type="dxa"/>
            <w:vAlign w:val="center"/>
            <w:hideMark/>
          </w:tcPr>
          <w:p w14:paraId="2FAA3D72"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1</w:t>
            </w:r>
          </w:p>
        </w:tc>
        <w:tc>
          <w:tcPr>
            <w:tcW w:w="1361" w:type="dxa"/>
            <w:vAlign w:val="center"/>
            <w:hideMark/>
          </w:tcPr>
          <w:p w14:paraId="310415B5"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2</w:t>
            </w:r>
          </w:p>
        </w:tc>
        <w:tc>
          <w:tcPr>
            <w:tcW w:w="1360" w:type="dxa"/>
            <w:vAlign w:val="center"/>
            <w:hideMark/>
          </w:tcPr>
          <w:p w14:paraId="04C18BB0"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3</w:t>
            </w:r>
          </w:p>
        </w:tc>
        <w:tc>
          <w:tcPr>
            <w:tcW w:w="1361" w:type="dxa"/>
            <w:vAlign w:val="center"/>
            <w:hideMark/>
          </w:tcPr>
          <w:p w14:paraId="101884A1"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4</w:t>
            </w:r>
          </w:p>
        </w:tc>
        <w:tc>
          <w:tcPr>
            <w:tcW w:w="1361" w:type="dxa"/>
            <w:vAlign w:val="center"/>
            <w:hideMark/>
          </w:tcPr>
          <w:p w14:paraId="17A4D5FA"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5</w:t>
            </w:r>
          </w:p>
        </w:tc>
      </w:tr>
      <w:tr w:rsidR="00E405E9" w:rsidRPr="008C7983" w14:paraId="51BCDD0E"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F8F425D"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1</w:t>
            </w:r>
          </w:p>
          <w:p w14:paraId="55F1B157"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w:t>
            </w:r>
            <w:proofErr w:type="gramStart"/>
            <w:r w:rsidRPr="008C7983">
              <w:rPr>
                <w:rFonts w:eastAsia="Calibri" w:cs="Arial"/>
                <w:color w:val="000000"/>
                <w:szCs w:val="22"/>
                <w:lang w:val="en-US" w:eastAsia="en-CA"/>
              </w:rPr>
              <w:t>if</w:t>
            </w:r>
            <w:proofErr w:type="gramEnd"/>
            <w:r w:rsidRPr="008C7983">
              <w:rPr>
                <w:rFonts w:eastAsia="Calibri" w:cs="Arial"/>
                <w:color w:val="000000"/>
                <w:szCs w:val="22"/>
                <w:lang w:val="en-US" w:eastAsia="en-CA"/>
              </w:rPr>
              <w:t xml:space="preserve"> applicable)</w:t>
            </w:r>
          </w:p>
        </w:tc>
        <w:tc>
          <w:tcPr>
            <w:tcW w:w="1360" w:type="dxa"/>
            <w:vAlign w:val="center"/>
          </w:tcPr>
          <w:p w14:paraId="342D425A"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75758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7CDE9C3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1D1E4B"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1FCB09"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CD45958"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5794930"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2</w:t>
            </w:r>
          </w:p>
        </w:tc>
        <w:tc>
          <w:tcPr>
            <w:tcW w:w="1360" w:type="dxa"/>
            <w:vAlign w:val="center"/>
          </w:tcPr>
          <w:p w14:paraId="28F98DE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8C4C99B"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0" w:type="dxa"/>
            <w:vAlign w:val="center"/>
          </w:tcPr>
          <w:p w14:paraId="0077031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0BF7E7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D64BDD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1B85E8DB"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9745645"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3</w:t>
            </w:r>
          </w:p>
        </w:tc>
        <w:tc>
          <w:tcPr>
            <w:tcW w:w="1360" w:type="dxa"/>
            <w:vAlign w:val="center"/>
          </w:tcPr>
          <w:p w14:paraId="1F1E4B9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7A8D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20261688"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03B16A0"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361" w:type="dxa"/>
            <w:vAlign w:val="center"/>
          </w:tcPr>
          <w:p w14:paraId="25DFF34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62AAC050"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7B42D42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4</w:t>
            </w:r>
          </w:p>
        </w:tc>
        <w:tc>
          <w:tcPr>
            <w:tcW w:w="1360" w:type="dxa"/>
            <w:vAlign w:val="center"/>
          </w:tcPr>
          <w:p w14:paraId="4DD1B7A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17F79A2"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1269E7E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F2A7F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23922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7014BD65" w14:textId="77777777" w:rsidTr="00E405E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4BA0B2F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Annual Ongoing</w:t>
            </w:r>
          </w:p>
        </w:tc>
        <w:tc>
          <w:tcPr>
            <w:tcW w:w="1360" w:type="dxa"/>
            <w:vAlign w:val="center"/>
          </w:tcPr>
          <w:p w14:paraId="6EFE6D1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AD0B5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5699C5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42E39B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C6A2B87"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752B917" w14:textId="77777777" w:rsidTr="001F25A3">
        <w:trPr>
          <w:trHeight w:val="587"/>
        </w:trPr>
        <w:tc>
          <w:tcPr>
            <w:cnfStyle w:val="001000000000" w:firstRow="0" w:lastRow="0" w:firstColumn="1" w:lastColumn="0" w:oddVBand="0" w:evenVBand="0" w:oddHBand="0" w:evenHBand="0" w:firstRowFirstColumn="0" w:firstRowLastColumn="0" w:lastRowFirstColumn="0" w:lastRowLastColumn="0"/>
            <w:tcW w:w="2548" w:type="dxa"/>
            <w:vAlign w:val="center"/>
          </w:tcPr>
          <w:p w14:paraId="66B2C659"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Anticipated # of completions</w:t>
            </w:r>
          </w:p>
        </w:tc>
        <w:tc>
          <w:tcPr>
            <w:tcW w:w="1360" w:type="dxa"/>
            <w:vAlign w:val="center"/>
          </w:tcPr>
          <w:p w14:paraId="73702B8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41F8A3"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4AEC59F5"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3F68D"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1256644E"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38D1F9D9" w14:textId="77777777" w:rsidR="00E405E9" w:rsidRPr="007358A2" w:rsidRDefault="00E405E9" w:rsidP="0087597E">
      <w:pPr>
        <w:pStyle w:val="List21"/>
        <w:tabs>
          <w:tab w:val="left" w:pos="3261"/>
        </w:tabs>
        <w:ind w:left="720" w:hanging="720"/>
        <w:rPr>
          <w:iCs/>
        </w:rPr>
      </w:pPr>
    </w:p>
    <w:p w14:paraId="348FB02D" w14:textId="00AF70E4" w:rsidR="00AD1CEB" w:rsidRPr="007358A2" w:rsidRDefault="00AD1CEB" w:rsidP="00813A7C">
      <w:pPr>
        <w:pStyle w:val="List21"/>
        <w:ind w:left="0" w:firstLine="0"/>
        <w:rPr>
          <w:iCs/>
        </w:rPr>
      </w:pPr>
      <w:r w:rsidRPr="007358A2">
        <w:rPr>
          <w:iCs/>
        </w:rPr>
        <w:tab/>
        <w:t>2.5.1.1</w:t>
      </w:r>
      <w:r w:rsidR="00177DD0" w:rsidRPr="007358A2">
        <w:rPr>
          <w:iCs/>
        </w:rPr>
        <w:tab/>
      </w:r>
      <w:r w:rsidRPr="007358A2">
        <w:rPr>
          <w:iCs/>
        </w:rPr>
        <w:t>What plans are in place regarding marketing and recruitment?</w:t>
      </w:r>
    </w:p>
    <w:p w14:paraId="06D03B6F" w14:textId="04470F80" w:rsidR="00E35704" w:rsidRPr="007358A2" w:rsidRDefault="00B21AC8" w:rsidP="00813A7C">
      <w:pPr>
        <w:ind w:left="720" w:hanging="720"/>
      </w:pPr>
      <w:r w:rsidRPr="007358A2">
        <w:t>2.5.</w:t>
      </w:r>
      <w:r w:rsidR="00AD1CEB" w:rsidRPr="007358A2">
        <w:t>2</w:t>
      </w:r>
      <w:r w:rsidRPr="007358A2">
        <w:t xml:space="preserve"> </w:t>
      </w:r>
      <w:r w:rsidR="00AD1CEB" w:rsidRPr="007358A2">
        <w:tab/>
      </w:r>
      <w:r w:rsidR="000835E0" w:rsidRPr="007358A2">
        <w:t xml:space="preserve">Provide evidence of participation of a sufficient number and quality of core faculty who are competent to teach and/or supervise in and achieve the goals of the program and foster the appropriate academic </w:t>
      </w:r>
      <w:r w:rsidRPr="007358A2">
        <w:t>environment (</w:t>
      </w:r>
      <w:r w:rsidR="00E35704" w:rsidRPr="007358A2">
        <w:t xml:space="preserve">NOTE: </w:t>
      </w:r>
      <w:r w:rsidR="00F90DAD" w:rsidRPr="007358A2">
        <w:rPr>
          <w:i/>
          <w:iCs/>
        </w:rPr>
        <w:t>I</w:t>
      </w:r>
      <w:r w:rsidR="00E35704" w:rsidRPr="007358A2">
        <w:rPr>
          <w:i/>
          <w:iCs/>
        </w:rPr>
        <w:t>t</w:t>
      </w:r>
      <w:r w:rsidR="00F90DAD" w:rsidRPr="007358A2">
        <w:rPr>
          <w:i/>
          <w:iCs/>
        </w:rPr>
        <w:t xml:space="preserve"> may be</w:t>
      </w:r>
      <w:r w:rsidR="00E35704" w:rsidRPr="007358A2">
        <w:rPr>
          <w:i/>
          <w:iCs/>
        </w:rPr>
        <w:t xml:space="preserve"> helpful to create a table or map detailing faculty teaching assignments</w:t>
      </w:r>
      <w:r w:rsidRPr="007358A2">
        <w:t>)</w:t>
      </w:r>
      <w:r w:rsidR="005504F5" w:rsidRPr="007358A2">
        <w:t>.</w:t>
      </w:r>
    </w:p>
    <w:p w14:paraId="0CB877BF" w14:textId="341EEB97" w:rsidR="00BF64C1" w:rsidRPr="007358A2" w:rsidRDefault="00AB0CE3" w:rsidP="00813A7C">
      <w:pPr>
        <w:ind w:left="720" w:hanging="720"/>
      </w:pPr>
      <w:r w:rsidRPr="007358A2">
        <w:t>2.5.</w:t>
      </w:r>
      <w:r w:rsidR="00AD1CEB" w:rsidRPr="007358A2">
        <w:t>3</w:t>
      </w:r>
      <w:r w:rsidR="00AD1CEB" w:rsidRPr="007358A2">
        <w:tab/>
      </w:r>
      <w:r w:rsidRPr="007358A2">
        <w:t>If</w:t>
      </w:r>
      <w:r w:rsidR="00F90DAD" w:rsidRPr="007358A2">
        <w:t xml:space="preserve"> applicable, d</w:t>
      </w:r>
      <w:r w:rsidR="00BF64C1" w:rsidRPr="007358A2">
        <w:t xml:space="preserve">iscuss and/or explain the role and </w:t>
      </w:r>
      <w:r w:rsidR="00012C2B" w:rsidRPr="007358A2">
        <w:t xml:space="preserve">approximate </w:t>
      </w:r>
      <w:r w:rsidR="00BF64C1" w:rsidRPr="007358A2">
        <w:t>percentage of adjunct/part-time faculty/limited term appointments used in the delivery of the program, including plans to ensure the sustainability of the program and the quality of the student experience</w:t>
      </w:r>
      <w:r w:rsidR="005504F5" w:rsidRPr="007358A2">
        <w:t>.</w:t>
      </w:r>
    </w:p>
    <w:p w14:paraId="11EBEEF0" w14:textId="66AF1AAE" w:rsidR="00BF64C1" w:rsidRPr="007358A2" w:rsidRDefault="00212779" w:rsidP="00813A7C">
      <w:pPr>
        <w:ind w:left="720" w:hanging="720"/>
      </w:pPr>
      <w:r w:rsidRPr="007358A2">
        <w:t>2.5.</w:t>
      </w:r>
      <w:r w:rsidR="00AD1CEB" w:rsidRPr="007358A2">
        <w:t>4</w:t>
      </w:r>
      <w:r w:rsidRPr="007358A2">
        <w:t xml:space="preserve"> </w:t>
      </w:r>
      <w:r w:rsidR="00AD1CEB" w:rsidRPr="007358A2">
        <w:tab/>
        <w:t>If applicable, d</w:t>
      </w:r>
      <w:r w:rsidR="00A105BF" w:rsidRPr="007358A2">
        <w:rPr>
          <w:iCs/>
        </w:rPr>
        <w:t>escribe the provision of supervision of experiential learning opp</w:t>
      </w:r>
      <w:r w:rsidR="00A105BF" w:rsidRPr="007358A2">
        <w:rPr>
          <w:iCs/>
          <w:szCs w:val="22"/>
        </w:rPr>
        <w:t>ortunities</w:t>
      </w:r>
      <w:r w:rsidR="00AD1CEB" w:rsidRPr="007358A2">
        <w:rPr>
          <w:iCs/>
          <w:szCs w:val="22"/>
        </w:rPr>
        <w:t xml:space="preserve"> </w:t>
      </w:r>
      <w:r w:rsidR="00AD1CEB" w:rsidRPr="007358A2">
        <w:rPr>
          <w:rFonts w:cstheme="minorHAnsi"/>
          <w:szCs w:val="22"/>
          <w:lang w:val="en-US"/>
        </w:rPr>
        <w:t>(e.g., Internships, community-engaged learning, capstone projects or theses)</w:t>
      </w:r>
      <w:r w:rsidR="00AD1CEB" w:rsidRPr="007358A2">
        <w:rPr>
          <w:iCs/>
          <w:szCs w:val="22"/>
        </w:rPr>
        <w:t>.</w:t>
      </w:r>
    </w:p>
    <w:p w14:paraId="233A26EC" w14:textId="4B8865E7" w:rsidR="00A105BF" w:rsidRPr="007358A2" w:rsidRDefault="00AD1CEB" w:rsidP="00813A7C">
      <w:pPr>
        <w:ind w:left="720" w:hanging="720"/>
        <w:rPr>
          <w:iCs/>
        </w:rPr>
      </w:pPr>
      <w:r w:rsidRPr="007358A2">
        <w:rPr>
          <w:iCs/>
        </w:rPr>
        <w:t>2.5.5</w:t>
      </w:r>
      <w:r w:rsidRPr="007358A2">
        <w:rPr>
          <w:iCs/>
        </w:rPr>
        <w:tab/>
      </w:r>
      <w:r w:rsidR="00347E6A" w:rsidRPr="007358A2">
        <w:rPr>
          <w:iCs/>
        </w:rPr>
        <w:t>Describe the administrative unit’s planned use of existing human, physical and financial resources, including implications for other existing programs at the university</w:t>
      </w:r>
      <w:r w:rsidR="005504F5" w:rsidRPr="007358A2">
        <w:rPr>
          <w:iCs/>
        </w:rPr>
        <w:t>.</w:t>
      </w:r>
    </w:p>
    <w:p w14:paraId="08F3F0A2" w14:textId="04C74C50" w:rsidR="00347E6A" w:rsidRPr="007358A2" w:rsidRDefault="00AD1CEB" w:rsidP="00813A7C">
      <w:pPr>
        <w:pStyle w:val="List21"/>
        <w:ind w:left="720" w:hanging="720"/>
        <w:rPr>
          <w:iCs/>
        </w:rPr>
      </w:pPr>
      <w:r w:rsidRPr="007358A2">
        <w:rPr>
          <w:iCs/>
        </w:rPr>
        <w:t>2.5.6</w:t>
      </w:r>
      <w:r w:rsidRPr="007358A2">
        <w:rPr>
          <w:iCs/>
        </w:rPr>
        <w:tab/>
      </w:r>
      <w:r w:rsidR="00347E6A" w:rsidRPr="007358A2">
        <w:rPr>
          <w:iCs/>
        </w:rPr>
        <w:t>Provide evidence that there are adequate resources to sustain the quality of scholarship and research activities produced by students</w:t>
      </w:r>
      <w:r w:rsidRPr="007358A2">
        <w:rPr>
          <w:iCs/>
        </w:rPr>
        <w:t xml:space="preserve"> as well as their wellbeing</w:t>
      </w:r>
      <w:r w:rsidR="00CA4952" w:rsidRPr="007358A2">
        <w:rPr>
          <w:iCs/>
        </w:rPr>
        <w:t>, including library support, information technology support, laboratory access</w:t>
      </w:r>
      <w:r w:rsidRPr="007358A2">
        <w:rPr>
          <w:iCs/>
        </w:rPr>
        <w:t>, and academic counselling</w:t>
      </w:r>
      <w:r w:rsidR="005504F5" w:rsidRPr="007358A2">
        <w:rPr>
          <w:iCs/>
        </w:rPr>
        <w:t>.</w:t>
      </w:r>
    </w:p>
    <w:p w14:paraId="11633E39" w14:textId="1D2F36DE" w:rsidR="00CA4952" w:rsidRDefault="00AD1CEB" w:rsidP="00813A7C">
      <w:pPr>
        <w:pStyle w:val="List21"/>
        <w:ind w:left="709" w:hanging="709"/>
        <w:rPr>
          <w:iCs/>
        </w:rPr>
      </w:pPr>
      <w:r w:rsidRPr="007358A2">
        <w:rPr>
          <w:iCs/>
        </w:rPr>
        <w:t>2.5.7</w:t>
      </w:r>
      <w:r w:rsidRPr="007358A2">
        <w:rPr>
          <w:iCs/>
        </w:rPr>
        <w:tab/>
        <w:t>P</w:t>
      </w:r>
      <w:r w:rsidR="0001328B" w:rsidRPr="007358A2">
        <w:rPr>
          <w:iCs/>
        </w:rPr>
        <w:t xml:space="preserve">rovide </w:t>
      </w:r>
      <w:r w:rsidR="00CA4952" w:rsidRPr="007358A2">
        <w:rPr>
          <w:iCs/>
        </w:rPr>
        <w:t>evidence of additional institutional resource commitments to support the program in step with its ongoing implementation</w:t>
      </w:r>
      <w:r w:rsidRPr="007358A2">
        <w:rPr>
          <w:iCs/>
        </w:rPr>
        <w:t>, if necessary.</w:t>
      </w:r>
    </w:p>
    <w:p w14:paraId="37589EF7" w14:textId="77777777" w:rsidR="00405FEA" w:rsidRPr="007358A2" w:rsidRDefault="00405FEA" w:rsidP="00813A7C">
      <w:pPr>
        <w:pStyle w:val="List21"/>
        <w:ind w:left="709" w:hanging="709"/>
        <w:rPr>
          <w:iCs/>
        </w:rPr>
      </w:pPr>
    </w:p>
    <w:bookmarkEnd w:id="10"/>
    <w:p w14:paraId="145C0ADA" w14:textId="54970D49" w:rsidR="00661969" w:rsidRPr="007358A2" w:rsidRDefault="00674FCF" w:rsidP="00813A7C">
      <w:pPr>
        <w:pStyle w:val="Heading2"/>
        <w:numPr>
          <w:ilvl w:val="1"/>
          <w:numId w:val="16"/>
        </w:numPr>
        <w:ind w:left="567" w:hanging="567"/>
      </w:pPr>
      <w:r w:rsidRPr="007358A2">
        <w:t>Quality and other indicators</w:t>
      </w:r>
      <w:r w:rsidR="007739E0" w:rsidRPr="007358A2">
        <w:t xml:space="preserve"> (</w:t>
      </w:r>
      <w:r w:rsidR="00264108" w:rsidRPr="007358A2">
        <w:t>IQAP</w:t>
      </w:r>
      <w:r w:rsidR="007739E0" w:rsidRPr="007358A2">
        <w:t xml:space="preserve"> 2.1.</w:t>
      </w:r>
      <w:r w:rsidR="00E63DFF" w:rsidRPr="007358A2">
        <w:t>3</w:t>
      </w:r>
      <w:r w:rsidR="007739E0" w:rsidRPr="007358A2">
        <w:t>.8)</w:t>
      </w:r>
    </w:p>
    <w:p w14:paraId="0F3F4128" w14:textId="065A7A74" w:rsidR="00661969" w:rsidRPr="007358A2" w:rsidRDefault="00661969" w:rsidP="00813A7C">
      <w:pPr>
        <w:pStyle w:val="BodyText"/>
        <w:ind w:left="0"/>
        <w:rPr>
          <w:i/>
          <w:iCs/>
        </w:rPr>
      </w:pPr>
      <w:r w:rsidRPr="007358A2">
        <w:rPr>
          <w:i/>
          <w:iCs/>
        </w:rPr>
        <w:t>NOTE: This section is distinguished from Section 2.5.1 (IQAP 2.1.2.6) in its focus on the quality of the faculty and their capacity to ensure the intellectual quality of the student experience, whereas Section 2.</w:t>
      </w:r>
      <w:r w:rsidR="00E3364C" w:rsidRPr="007358A2">
        <w:rPr>
          <w:i/>
          <w:iCs/>
        </w:rPr>
        <w:t>5.1</w:t>
      </w:r>
      <w:r w:rsidRPr="007358A2">
        <w:rPr>
          <w:i/>
          <w:iCs/>
        </w:rPr>
        <w:t xml:space="preserve"> (QAF 2.1.2.6</w:t>
      </w:r>
      <w:r w:rsidR="00E3364C" w:rsidRPr="007358A2">
        <w:rPr>
          <w:i/>
          <w:iCs/>
        </w:rPr>
        <w:t>)</w:t>
      </w:r>
      <w:r w:rsidRPr="007358A2">
        <w:rPr>
          <w:i/>
          <w:iCs/>
        </w:rPr>
        <w:t xml:space="preserve"> addresses whether </w:t>
      </w:r>
      <w:proofErr w:type="gramStart"/>
      <w:r w:rsidRPr="007358A2">
        <w:rPr>
          <w:i/>
          <w:iCs/>
        </w:rPr>
        <w:t>sufficient numbers of</w:t>
      </w:r>
      <w:proofErr w:type="gramEnd"/>
      <w:r w:rsidRPr="007358A2">
        <w:rPr>
          <w:i/>
          <w:iCs/>
        </w:rPr>
        <w:t xml:space="preserve"> core faculty are available to cover the program’s teaching/supervision duties.  </w:t>
      </w:r>
    </w:p>
    <w:p w14:paraId="116DD461" w14:textId="0B1FB004" w:rsidR="003472F0" w:rsidRPr="007358A2" w:rsidRDefault="00661969" w:rsidP="00D010FB">
      <w:pPr>
        <w:pStyle w:val="BodyText"/>
        <w:ind w:left="720" w:hanging="720"/>
        <w:rPr>
          <w:iCs/>
          <w:szCs w:val="22"/>
        </w:rPr>
      </w:pPr>
      <w:r w:rsidRPr="007358A2">
        <w:rPr>
          <w:rFonts w:cs="Tahoma"/>
          <w:iCs/>
          <w:szCs w:val="22"/>
        </w:rPr>
        <w:lastRenderedPageBreak/>
        <w:t>2.6.1</w:t>
      </w:r>
      <w:r w:rsidR="00177DD0" w:rsidRPr="007358A2">
        <w:rPr>
          <w:rFonts w:cs="Tahoma"/>
          <w:iCs/>
          <w:szCs w:val="22"/>
        </w:rPr>
        <w:tab/>
      </w:r>
      <w:r w:rsidR="00BF294B" w:rsidRPr="007358A2">
        <w:rPr>
          <w:rFonts w:cs="Tahoma"/>
          <w:iCs/>
          <w:szCs w:val="22"/>
        </w:rPr>
        <w:t>P</w:t>
      </w:r>
      <w:r w:rsidR="00B27F1D" w:rsidRPr="007358A2">
        <w:rPr>
          <w:rFonts w:cs="Tahoma"/>
          <w:iCs/>
          <w:szCs w:val="22"/>
        </w:rPr>
        <w:t xml:space="preserve">rovide evidence of </w:t>
      </w:r>
      <w:r w:rsidR="00044DA0" w:rsidRPr="007358A2">
        <w:rPr>
          <w:rFonts w:cs="Tahoma"/>
          <w:iCs/>
          <w:szCs w:val="22"/>
        </w:rPr>
        <w:t xml:space="preserve">the </w:t>
      </w:r>
      <w:r w:rsidR="00B27F1D" w:rsidRPr="007358A2">
        <w:rPr>
          <w:rFonts w:cs="Tahoma"/>
          <w:iCs/>
          <w:szCs w:val="22"/>
        </w:rPr>
        <w:t>quality of the faculty (e.g., qualifications,</w:t>
      </w:r>
      <w:r w:rsidR="00BF294B" w:rsidRPr="007358A2">
        <w:rPr>
          <w:rFonts w:cs="Tahoma"/>
          <w:iCs/>
          <w:szCs w:val="22"/>
        </w:rPr>
        <w:t xml:space="preserve"> funding, honours, awards, research, </w:t>
      </w:r>
      <w:r w:rsidRPr="007358A2">
        <w:rPr>
          <w:iCs/>
          <w:szCs w:val="22"/>
        </w:rPr>
        <w:t>innovation,</w:t>
      </w:r>
      <w:r w:rsidR="00BF294B" w:rsidRPr="007358A2">
        <w:rPr>
          <w:iCs/>
          <w:szCs w:val="22"/>
        </w:rPr>
        <w:t xml:space="preserve"> and scholarly record;</w:t>
      </w:r>
      <w:r w:rsidR="00B27F1D" w:rsidRPr="007358A2">
        <w:rPr>
          <w:iCs/>
          <w:szCs w:val="22"/>
        </w:rPr>
        <w:t xml:space="preserve"> appropriateness of collective faculty expertise to contribute substantively to the </w:t>
      </w:r>
      <w:r w:rsidR="00BF294B" w:rsidRPr="007358A2">
        <w:rPr>
          <w:iCs/>
          <w:szCs w:val="22"/>
        </w:rPr>
        <w:t>program and commitment to student mentoring)</w:t>
      </w:r>
      <w:r w:rsidR="005504F5" w:rsidRPr="007358A2">
        <w:rPr>
          <w:iCs/>
          <w:szCs w:val="22"/>
        </w:rPr>
        <w:t>.</w:t>
      </w:r>
    </w:p>
    <w:p w14:paraId="70A74B6F" w14:textId="77777777" w:rsidR="00411EAF" w:rsidRPr="007358A2" w:rsidRDefault="00661969" w:rsidP="00D010FB">
      <w:pPr>
        <w:pStyle w:val="BodyText"/>
        <w:spacing w:after="220"/>
        <w:ind w:left="720" w:hanging="720"/>
        <w:rPr>
          <w:rFonts w:cs="Tahoma"/>
          <w:iCs/>
          <w:szCs w:val="22"/>
        </w:rPr>
      </w:pPr>
      <w:r w:rsidRPr="007358A2">
        <w:rPr>
          <w:iCs/>
          <w:szCs w:val="22"/>
        </w:rPr>
        <w:t>2.6.2</w:t>
      </w:r>
      <w:r w:rsidR="00177DD0" w:rsidRPr="007358A2">
        <w:rPr>
          <w:iCs/>
          <w:szCs w:val="22"/>
        </w:rPr>
        <w:tab/>
      </w:r>
      <w:r w:rsidR="003472F0" w:rsidRPr="007358A2">
        <w:rPr>
          <w:iCs/>
          <w:szCs w:val="22"/>
        </w:rPr>
        <w:t>Provide any other</w:t>
      </w:r>
      <w:r w:rsidR="003472F0" w:rsidRPr="007358A2">
        <w:rPr>
          <w:rFonts w:cs="Tahoma"/>
          <w:iCs/>
          <w:szCs w:val="22"/>
        </w:rPr>
        <w:t xml:space="preserve"> evidence that the program and faculty will ensure the intellectual quality of the student experience</w:t>
      </w:r>
      <w:r w:rsidR="00B27F1D" w:rsidRPr="007358A2">
        <w:rPr>
          <w:rFonts w:cs="Tahoma"/>
          <w:iCs/>
          <w:szCs w:val="22"/>
        </w:rPr>
        <w:t>.</w:t>
      </w:r>
      <w:bookmarkEnd w:id="4"/>
      <w:bookmarkEnd w:id="7"/>
    </w:p>
    <w:p w14:paraId="462AEF74" w14:textId="77777777" w:rsidR="008E5357" w:rsidRDefault="008E5357" w:rsidP="008E5357">
      <w:pPr>
        <w:pStyle w:val="Heading2"/>
        <w:numPr>
          <w:ilvl w:val="0"/>
          <w:numId w:val="0"/>
        </w:numPr>
        <w:ind w:left="2207" w:hanging="930"/>
      </w:pPr>
    </w:p>
    <w:p w14:paraId="2ECA4E4A" w14:textId="5415761B" w:rsidR="008E5357" w:rsidRPr="007358A2" w:rsidRDefault="008E5357" w:rsidP="008E5357">
      <w:pPr>
        <w:pStyle w:val="Heading2"/>
        <w:numPr>
          <w:ilvl w:val="1"/>
          <w:numId w:val="16"/>
        </w:numPr>
        <w:ind w:left="567" w:hanging="567"/>
      </w:pPr>
      <w:r w:rsidRPr="008E5357">
        <w:t xml:space="preserve">Provide a new calendar copy for the proposed </w:t>
      </w:r>
      <w:r>
        <w:t>program</w:t>
      </w:r>
    </w:p>
    <w:p w14:paraId="562D3F43" w14:textId="1BBA01B0" w:rsidR="00177DD0" w:rsidRPr="007358A2" w:rsidRDefault="00177DD0" w:rsidP="00411EAF">
      <w:pPr>
        <w:pStyle w:val="BodyText"/>
        <w:spacing w:after="220"/>
        <w:ind w:left="0"/>
        <w:rPr>
          <w:rFonts w:cs="Tahoma"/>
          <w:b/>
          <w:bCs/>
          <w:iCs/>
          <w:szCs w:val="22"/>
        </w:rPr>
      </w:pPr>
      <w:r w:rsidRPr="007358A2">
        <w:rPr>
          <w:b/>
          <w:bCs/>
          <w:iCs/>
          <w:sz w:val="28"/>
          <w:szCs w:val="28"/>
        </w:rPr>
        <w:br w:type="page"/>
      </w:r>
    </w:p>
    <w:p w14:paraId="57D0571B" w14:textId="69316A45" w:rsidR="009C56BB" w:rsidRPr="007358A2" w:rsidRDefault="009C56BB" w:rsidP="00813A7C">
      <w:pPr>
        <w:rPr>
          <w:b/>
          <w:bCs/>
          <w:iCs/>
          <w:sz w:val="24"/>
          <w:szCs w:val="24"/>
        </w:rPr>
      </w:pPr>
      <w:r w:rsidRPr="007358A2">
        <w:rPr>
          <w:b/>
          <w:bCs/>
          <w:iCs/>
          <w:sz w:val="24"/>
          <w:szCs w:val="24"/>
        </w:rPr>
        <w:lastRenderedPageBreak/>
        <w:t>Appendi</w:t>
      </w:r>
      <w:r w:rsidR="00411EAF" w:rsidRPr="007358A2">
        <w:rPr>
          <w:b/>
          <w:bCs/>
          <w:iCs/>
          <w:sz w:val="24"/>
          <w:szCs w:val="24"/>
        </w:rPr>
        <w:t>x A</w:t>
      </w:r>
    </w:p>
    <w:p w14:paraId="1CAF9FED" w14:textId="03C212F6" w:rsidR="000C6A40" w:rsidRPr="007358A2" w:rsidRDefault="000C6A40" w:rsidP="00813A7C">
      <w:pPr>
        <w:rPr>
          <w:rFonts w:cstheme="minorHAnsi"/>
          <w:szCs w:val="22"/>
        </w:rPr>
      </w:pPr>
      <w:r w:rsidRPr="007358A2">
        <w:rPr>
          <w:rFonts w:cstheme="minorHAnsi"/>
          <w:szCs w:val="22"/>
        </w:rPr>
        <w:t xml:space="preserve">This section offers broad guidelines to aid in providing responses required as part of the self-study. </w:t>
      </w:r>
      <w:r w:rsidRPr="007358A2">
        <w:rPr>
          <w:szCs w:val="22"/>
        </w:rPr>
        <w:t>For a “</w:t>
      </w:r>
      <w:bookmarkStart w:id="11" w:name="GlossaryofTerms"/>
      <w:r w:rsidRPr="007358A2">
        <w:rPr>
          <w:rFonts w:cstheme="minorHAnsi"/>
          <w:szCs w:val="22"/>
        </w:rPr>
        <w:t>Glossary of Terms</w:t>
      </w:r>
      <w:bookmarkEnd w:id="11"/>
      <w:r w:rsidRPr="007358A2">
        <w:rPr>
          <w:rFonts w:cstheme="minorHAnsi"/>
          <w:szCs w:val="22"/>
        </w:rPr>
        <w:t>” used in section 2.</w:t>
      </w:r>
      <w:r w:rsidR="00405FEA">
        <w:rPr>
          <w:rFonts w:cstheme="minorHAnsi"/>
          <w:szCs w:val="22"/>
        </w:rPr>
        <w:t>2.5</w:t>
      </w:r>
      <w:r w:rsidRPr="007358A2">
        <w:rPr>
          <w:rFonts w:cstheme="minorHAnsi"/>
          <w:szCs w:val="22"/>
        </w:rPr>
        <w:t xml:space="preserve">, please visit Western’s Office of EDI website by </w:t>
      </w:r>
      <w:hyperlink r:id="rId16" w:history="1">
        <w:r w:rsidRPr="007358A2">
          <w:rPr>
            <w:rStyle w:val="Hyperlink"/>
            <w:rFonts w:cstheme="minorHAnsi"/>
            <w:szCs w:val="22"/>
          </w:rPr>
          <w:t>click here</w:t>
        </w:r>
      </w:hyperlink>
      <w:r w:rsidRPr="007358A2">
        <w:rPr>
          <w:rFonts w:cstheme="minorHAnsi"/>
          <w:szCs w:val="22"/>
        </w:rPr>
        <w:t>.</w:t>
      </w:r>
    </w:p>
    <w:p w14:paraId="4AFDC195" w14:textId="77777777" w:rsidR="0090714C" w:rsidRPr="007358A2" w:rsidRDefault="0090714C" w:rsidP="00813A7C">
      <w:pPr>
        <w:rPr>
          <w:rFonts w:cs="Arial"/>
          <w:b/>
          <w:bCs/>
          <w:iCs/>
          <w:szCs w:val="22"/>
        </w:rPr>
      </w:pPr>
      <w:r w:rsidRPr="007358A2">
        <w:rPr>
          <w:rFonts w:cs="Arial"/>
          <w:b/>
          <w:bCs/>
          <w:iCs/>
          <w:szCs w:val="22"/>
        </w:rPr>
        <w:t>2.2</w:t>
      </w:r>
      <w:r w:rsidRPr="007358A2">
        <w:rPr>
          <w:rFonts w:cs="Arial"/>
          <w:iCs/>
          <w:szCs w:val="22"/>
        </w:rPr>
        <w:tab/>
      </w:r>
      <w:r w:rsidRPr="007358A2">
        <w:rPr>
          <w:rFonts w:cs="Arial"/>
          <w:b/>
          <w:bCs/>
          <w:iCs/>
          <w:szCs w:val="22"/>
        </w:rPr>
        <w:t>Program Requirements (IQAP 2.1.3.2)</w:t>
      </w:r>
    </w:p>
    <w:p w14:paraId="03F84C9F" w14:textId="77777777" w:rsidR="0090714C" w:rsidRPr="007358A2" w:rsidRDefault="0090714C" w:rsidP="00D010FB">
      <w:pPr>
        <w:pStyle w:val="BodyText"/>
        <w:ind w:left="0"/>
        <w:rPr>
          <w:rFonts w:cs="Arial"/>
          <w:i/>
          <w:szCs w:val="22"/>
        </w:rPr>
      </w:pPr>
      <w:bookmarkStart w:id="12" w:name="note1"/>
      <w:r w:rsidRPr="007358A2">
        <w:rPr>
          <w:rFonts w:cs="Arial"/>
          <w:iCs/>
          <w:szCs w:val="22"/>
        </w:rPr>
        <w:t>NOTE</w:t>
      </w:r>
      <w:r w:rsidRPr="007358A2">
        <w:rPr>
          <w:rFonts w:cs="Arial"/>
          <w:iCs/>
          <w:szCs w:val="22"/>
          <w:vertAlign w:val="superscript"/>
        </w:rPr>
        <w:t>1</w:t>
      </w:r>
      <w:r w:rsidRPr="007358A2">
        <w:rPr>
          <w:rFonts w:cs="Arial"/>
          <w:iCs/>
          <w:szCs w:val="22"/>
        </w:rPr>
        <w:t xml:space="preserve">: </w:t>
      </w:r>
      <w:r w:rsidRPr="007358A2">
        <w:rPr>
          <w:rFonts w:cs="Arial"/>
          <w:i/>
          <w:szCs w:val="22"/>
        </w:rPr>
        <w:t xml:space="preserve">Ensure that the proposal makes a clear distinction between program objectives and program-level learning outcomes. Guidance on program objectives and program-level learning outcomes, including examples, is available </w:t>
      </w:r>
      <w:hyperlink r:id="rId17" w:history="1">
        <w:r w:rsidRPr="007358A2">
          <w:rPr>
            <w:rStyle w:val="Hyperlink"/>
            <w:rFonts w:cs="Arial"/>
            <w:i/>
            <w:szCs w:val="22"/>
          </w:rPr>
          <w:t>here</w:t>
        </w:r>
      </w:hyperlink>
      <w:r w:rsidRPr="007358A2">
        <w:rPr>
          <w:rFonts w:cs="Arial"/>
          <w:i/>
          <w:szCs w:val="22"/>
        </w:rPr>
        <w:t xml:space="preserve">. It may be helpful to include a table that maps program requirements (i.e., courses, experiential education requirements, </w:t>
      </w:r>
      <w:proofErr w:type="gramStart"/>
      <w:r w:rsidRPr="007358A2">
        <w:rPr>
          <w:rFonts w:cs="Arial"/>
          <w:i/>
          <w:szCs w:val="22"/>
        </w:rPr>
        <w:t>theses</w:t>
      </w:r>
      <w:proofErr w:type="gramEnd"/>
      <w:r w:rsidRPr="007358A2">
        <w:rPr>
          <w:rFonts w:cs="Arial"/>
          <w:i/>
          <w:szCs w:val="22"/>
        </w:rPr>
        <w:t xml:space="preserve"> or major research projects) to program objectives and program-level learning outcomes. </w:t>
      </w:r>
    </w:p>
    <w:bookmarkEnd w:id="12"/>
    <w:p w14:paraId="1A866E4C" w14:textId="1C528413" w:rsidR="00501B6E" w:rsidRPr="007358A2" w:rsidRDefault="00501B6E" w:rsidP="00813A7C">
      <w:pPr>
        <w:spacing w:after="160" w:line="259" w:lineRule="auto"/>
        <w:rPr>
          <w:rFonts w:eastAsia="Calibri" w:cs="Arial"/>
          <w:szCs w:val="22"/>
        </w:rPr>
      </w:pPr>
      <w:r w:rsidRPr="007358A2">
        <w:rPr>
          <w:rFonts w:eastAsia="Calibri" w:cs="Arial"/>
          <w:szCs w:val="22"/>
        </w:rPr>
        <w:t>2.2.1</w:t>
      </w:r>
      <w:bookmarkStart w:id="13" w:name="learningoutcomes"/>
      <w:bookmarkStart w:id="14" w:name="alignmentoflearnoutcomes"/>
      <w:r w:rsidR="00D010FB" w:rsidRPr="007358A2">
        <w:rPr>
          <w:rFonts w:eastAsia="Calibri" w:cs="Arial"/>
          <w:szCs w:val="22"/>
        </w:rPr>
        <w:tab/>
      </w:r>
      <w:r w:rsidRPr="007358A2">
        <w:rPr>
          <w:rFonts w:eastAsia="Calibri" w:cs="Arial"/>
          <w:szCs w:val="22"/>
        </w:rPr>
        <w:t>Description and Alignment of the Learning Outcomes</w:t>
      </w:r>
      <w:bookmarkEnd w:id="13"/>
    </w:p>
    <w:p w14:paraId="32422BA8" w14:textId="77777777" w:rsidR="00501B6E" w:rsidRPr="007358A2" w:rsidRDefault="00501B6E" w:rsidP="00D010FB">
      <w:pPr>
        <w:spacing w:after="160" w:line="259" w:lineRule="auto"/>
        <w:ind w:left="720"/>
        <w:contextualSpacing/>
        <w:rPr>
          <w:rFonts w:eastAsia="Calibri" w:cs="Arial"/>
          <w:szCs w:val="22"/>
        </w:rPr>
      </w:pPr>
      <w:bookmarkStart w:id="15" w:name="_Hlk113009475"/>
      <w:bookmarkEnd w:id="14"/>
      <w:r w:rsidRPr="007358A2">
        <w:rPr>
          <w:rFonts w:eastAsia="Calibri" w:cs="Arial"/>
          <w:szCs w:val="22"/>
        </w:rPr>
        <w:t xml:space="preserve">Below is a list of the learning outcomes of a program in the context of the </w:t>
      </w:r>
      <w:hyperlink r:id="rId18" w:history="1">
        <w:r w:rsidRPr="007358A2">
          <w:rPr>
            <w:rFonts w:eastAsia="Calibri" w:cs="Arial"/>
            <w:color w:val="0563C1"/>
            <w:szCs w:val="22"/>
            <w:u w:val="single"/>
          </w:rPr>
          <w:t>Western Degree Outcomes</w:t>
        </w:r>
      </w:hyperlink>
      <w:r w:rsidRPr="007358A2">
        <w:rPr>
          <w:rFonts w:eastAsia="Calibri" w:cs="Arial"/>
          <w:szCs w:val="22"/>
        </w:rPr>
        <w:t>.</w:t>
      </w:r>
    </w:p>
    <w:p w14:paraId="2F91A1E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Knowledge</w:t>
      </w:r>
    </w:p>
    <w:p w14:paraId="00FCD48B"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Literacies and Interdisciplinarity</w:t>
      </w:r>
    </w:p>
    <w:p w14:paraId="7E727FC1"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Communication</w:t>
      </w:r>
    </w:p>
    <w:p w14:paraId="099C163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Resilience and Life-Long Learning</w:t>
      </w:r>
    </w:p>
    <w:p w14:paraId="440CE7D0"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Global and Community Engagement</w:t>
      </w:r>
    </w:p>
    <w:p w14:paraId="3E25FA5E"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Critical Inquiry and Creative Thinking</w:t>
      </w:r>
    </w:p>
    <w:p w14:paraId="5202BFE4"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 xml:space="preserve">Professionalism and Ethical Conduct </w:t>
      </w:r>
    </w:p>
    <w:p w14:paraId="4E885C34" w14:textId="77777777" w:rsidR="00501B6E" w:rsidRPr="007358A2" w:rsidRDefault="00501B6E" w:rsidP="00813A7C">
      <w:pPr>
        <w:spacing w:after="160" w:line="259" w:lineRule="auto"/>
        <w:ind w:left="667"/>
        <w:contextualSpacing/>
        <w:rPr>
          <w:rFonts w:eastAsia="Calibri" w:cs="Arial"/>
          <w:szCs w:val="22"/>
        </w:rPr>
      </w:pPr>
    </w:p>
    <w:p w14:paraId="0F94AD0D" w14:textId="7815DDFD" w:rsidR="002C3DE0" w:rsidRPr="007358A2" w:rsidRDefault="00501B6E" w:rsidP="00813A7C">
      <w:pPr>
        <w:spacing w:after="160"/>
        <w:contextualSpacing/>
        <w:rPr>
          <w:rFonts w:eastAsia="Calibri" w:cs="Arial"/>
          <w:szCs w:val="22"/>
        </w:rPr>
      </w:pPr>
      <w:r w:rsidRPr="007358A2">
        <w:rPr>
          <w:rFonts w:eastAsia="Calibri" w:cs="Arial"/>
          <w:szCs w:val="22"/>
        </w:rPr>
        <w:t>Under each heading above, describe the intended learning outcomes and experiences, giving specific examples, where possible; describe how the program addresses the learning objectives; for example, describe how learning objectives are met through formal course work, independent research, practicum and internship training, teaching and research assistantships, professional development workshops, etc.</w:t>
      </w:r>
      <w:r w:rsidR="00563FAF" w:rsidRPr="007358A2">
        <w:rPr>
          <w:rFonts w:eastAsia="Calibri" w:cs="Arial"/>
          <w:szCs w:val="22"/>
        </w:rPr>
        <w:t xml:space="preserve">  </w:t>
      </w:r>
      <w:bookmarkEnd w:id="15"/>
    </w:p>
    <w:p w14:paraId="315C9839" w14:textId="48488D09" w:rsidR="002C3DE0" w:rsidRPr="007358A2" w:rsidRDefault="002C3DE0" w:rsidP="00813A7C">
      <w:pPr>
        <w:spacing w:after="160"/>
        <w:ind w:left="669"/>
        <w:contextualSpacing/>
        <w:rPr>
          <w:rFonts w:eastAsia="Calibri" w:cs="Arial"/>
          <w:szCs w:val="22"/>
        </w:rPr>
      </w:pPr>
    </w:p>
    <w:p w14:paraId="2257734E" w14:textId="26BF5BB6" w:rsidR="002C3DE0" w:rsidRPr="007358A2" w:rsidRDefault="00E70F76" w:rsidP="00E70F76">
      <w:pPr>
        <w:spacing w:after="160"/>
        <w:contextualSpacing/>
        <w:rPr>
          <w:rFonts w:eastAsia="Calibri" w:cs="Arial"/>
          <w:szCs w:val="22"/>
        </w:rPr>
      </w:pPr>
      <w:r w:rsidRPr="007358A2">
        <w:rPr>
          <w:iCs/>
        </w:rPr>
        <w:t>2.2.1.1</w:t>
      </w:r>
      <w:r w:rsidRPr="007358A2">
        <w:rPr>
          <w:iCs/>
        </w:rPr>
        <w:tab/>
        <w:t xml:space="preserve">Curriculum Mapping Support can be procured through the Centre for Teaching and Learning (CTL). The CTL’s curriculum team will help set up the mapping process and guide the program through the collection, </w:t>
      </w:r>
      <w:proofErr w:type="gramStart"/>
      <w:r w:rsidRPr="007358A2">
        <w:rPr>
          <w:iCs/>
        </w:rPr>
        <w:t>analysis</w:t>
      </w:r>
      <w:proofErr w:type="gramEnd"/>
      <w:r w:rsidRPr="007358A2">
        <w:rPr>
          <w:iCs/>
        </w:rPr>
        <w:t xml:space="preserve"> and interpretation of the resulting data.</w:t>
      </w:r>
    </w:p>
    <w:p w14:paraId="67EE8A51" w14:textId="77777777" w:rsidR="002C3DE0" w:rsidRPr="007358A2" w:rsidRDefault="002C3DE0" w:rsidP="00813A7C">
      <w:pPr>
        <w:spacing w:after="160"/>
        <w:ind w:left="669"/>
        <w:contextualSpacing/>
        <w:rPr>
          <w:rFonts w:eastAsia="Calibri" w:cs="Arial"/>
          <w:szCs w:val="22"/>
        </w:rPr>
      </w:pPr>
    </w:p>
    <w:p w14:paraId="1FC83E73" w14:textId="601092C6" w:rsidR="009C56BB" w:rsidRPr="007358A2" w:rsidRDefault="009C56BB" w:rsidP="00813A7C">
      <w:pPr>
        <w:rPr>
          <w:rFonts w:cs="Arial"/>
          <w:iCs/>
          <w:szCs w:val="22"/>
        </w:rPr>
      </w:pPr>
    </w:p>
    <w:p w14:paraId="76DB9D54" w14:textId="5AB1DF85" w:rsidR="00411EAF" w:rsidRPr="007358A2" w:rsidRDefault="00411EAF">
      <w:pPr>
        <w:spacing w:after="0"/>
        <w:rPr>
          <w:rFonts w:cs="Arial"/>
          <w:iCs/>
          <w:szCs w:val="22"/>
        </w:rPr>
      </w:pPr>
      <w:r w:rsidRPr="007358A2">
        <w:rPr>
          <w:rFonts w:cs="Arial"/>
          <w:iCs/>
          <w:szCs w:val="22"/>
        </w:rPr>
        <w:br w:type="page"/>
      </w:r>
    </w:p>
    <w:p w14:paraId="3B023A32" w14:textId="36C4B205" w:rsidR="00411EAF" w:rsidRPr="007358A2" w:rsidRDefault="00411EAF" w:rsidP="00411EAF">
      <w:pPr>
        <w:rPr>
          <w:b/>
          <w:bCs/>
          <w:iCs/>
          <w:sz w:val="24"/>
          <w:szCs w:val="24"/>
        </w:rPr>
      </w:pPr>
      <w:r w:rsidRPr="007358A2">
        <w:rPr>
          <w:b/>
          <w:bCs/>
          <w:iCs/>
          <w:sz w:val="24"/>
          <w:szCs w:val="24"/>
        </w:rPr>
        <w:lastRenderedPageBreak/>
        <w:t>Appendix B</w:t>
      </w:r>
    </w:p>
    <w:p w14:paraId="17322B11" w14:textId="77777777" w:rsidR="00833663" w:rsidRPr="007358A2" w:rsidRDefault="00833663" w:rsidP="00813A7C">
      <w:pPr>
        <w:rPr>
          <w:rFonts w:cs="Arial"/>
          <w:bCs/>
          <w:kern w:val="28"/>
          <w:szCs w:val="22"/>
          <w:lang w:val="en-GB"/>
        </w:rPr>
      </w:pPr>
      <w:r w:rsidRPr="007358A2">
        <w:rPr>
          <w:rFonts w:cs="Arial"/>
          <w:iCs/>
          <w:szCs w:val="22"/>
        </w:rPr>
        <w:t xml:space="preserve">If the module (or series of modules) </w:t>
      </w:r>
      <w:proofErr w:type="gramStart"/>
      <w:r w:rsidRPr="007358A2">
        <w:rPr>
          <w:rFonts w:cs="Arial"/>
          <w:iCs/>
          <w:szCs w:val="22"/>
        </w:rPr>
        <w:t>consist</w:t>
      </w:r>
      <w:proofErr w:type="gramEnd"/>
      <w:r w:rsidRPr="007358A2">
        <w:rPr>
          <w:rFonts w:cs="Arial"/>
          <w:iCs/>
          <w:szCs w:val="22"/>
        </w:rPr>
        <w:t xml:space="preserve">(s) of a new program of study that will necessitate funding approval from the Ministry, </w:t>
      </w:r>
      <w:r w:rsidRPr="007358A2">
        <w:rPr>
          <w:rFonts w:cs="Arial"/>
          <w:bCs/>
          <w:kern w:val="28"/>
          <w:szCs w:val="22"/>
          <w:lang w:val="en-GB"/>
        </w:rPr>
        <w:t>the following list of additional items will need to be considered and included with the program proposal submission.</w:t>
      </w:r>
    </w:p>
    <w:p w14:paraId="74D8C4C9" w14:textId="29C79253" w:rsidR="009C56BB" w:rsidRPr="007358A2" w:rsidRDefault="00411EAF" w:rsidP="00813A7C">
      <w:pPr>
        <w:rPr>
          <w:rFonts w:cs="Arial"/>
          <w:iCs/>
          <w:szCs w:val="22"/>
        </w:rPr>
      </w:pPr>
      <w:r w:rsidRPr="007358A2">
        <w:rPr>
          <w:rFonts w:cs="Arial"/>
          <w:iCs/>
          <w:szCs w:val="22"/>
        </w:rPr>
        <w:t xml:space="preserve">To conform with the Ministry of Colleges and Universities’ </w:t>
      </w:r>
      <w:r w:rsidR="004973B0" w:rsidRPr="007358A2">
        <w:rPr>
          <w:rFonts w:cs="Arial"/>
          <w:iCs/>
          <w:szCs w:val="22"/>
        </w:rPr>
        <w:t>program funding approval processes, the following items are equally to be considered and included as an Appendix to the new program proposal submission. These items (in con</w:t>
      </w:r>
      <w:r w:rsidR="00E71B25" w:rsidRPr="007358A2">
        <w:rPr>
          <w:rFonts w:cs="Arial"/>
          <w:iCs/>
          <w:szCs w:val="22"/>
        </w:rPr>
        <w:t>cert</w:t>
      </w:r>
      <w:r w:rsidR="004973B0" w:rsidRPr="007358A2">
        <w:rPr>
          <w:rFonts w:cs="Arial"/>
          <w:iCs/>
          <w:szCs w:val="22"/>
        </w:rPr>
        <w:t xml:space="preserve"> with the content of the proposal in this template) aim to align with the themes examined by the ministry staff in their assessment of each submission.</w:t>
      </w:r>
    </w:p>
    <w:p w14:paraId="6F087334" w14:textId="77777777" w:rsidR="004973B0" w:rsidRPr="007358A2" w:rsidRDefault="004973B0" w:rsidP="004973B0">
      <w:pPr>
        <w:rPr>
          <w:rFonts w:cs="Arial"/>
          <w:iCs/>
          <w:szCs w:val="22"/>
        </w:rPr>
      </w:pPr>
      <w:r w:rsidRPr="007358A2">
        <w:rPr>
          <w:rFonts w:cs="Arial"/>
          <w:iCs/>
          <w:szCs w:val="22"/>
        </w:rPr>
        <w:t>Labour Market Demand:</w:t>
      </w:r>
    </w:p>
    <w:p w14:paraId="2B71E53C" w14:textId="49E66916" w:rsidR="004973B0" w:rsidRPr="007358A2" w:rsidRDefault="004973B0" w:rsidP="004973B0">
      <w:pPr>
        <w:pStyle w:val="ListParagraph"/>
        <w:numPr>
          <w:ilvl w:val="0"/>
          <w:numId w:val="42"/>
        </w:numPr>
        <w:rPr>
          <w:rFonts w:cs="Arial"/>
          <w:iCs/>
          <w:szCs w:val="22"/>
        </w:rPr>
      </w:pPr>
      <w:r w:rsidRPr="007358A2">
        <w:rPr>
          <w:rFonts w:cs="Arial"/>
          <w:iCs/>
          <w:szCs w:val="22"/>
        </w:rPr>
        <w:t>Summarize any reports from independent organizations that support the demand for the proposed program and the graduates that it would produce.</w:t>
      </w:r>
    </w:p>
    <w:p w14:paraId="3A6FAC56" w14:textId="239417FB" w:rsidR="004973B0" w:rsidRPr="007358A2" w:rsidRDefault="004973B0" w:rsidP="004973B0">
      <w:pPr>
        <w:pStyle w:val="ListParagraph"/>
        <w:numPr>
          <w:ilvl w:val="0"/>
          <w:numId w:val="42"/>
        </w:numPr>
        <w:rPr>
          <w:rFonts w:cs="Arial"/>
          <w:iCs/>
          <w:szCs w:val="22"/>
        </w:rPr>
      </w:pPr>
      <w:r w:rsidRPr="007358A2">
        <w:rPr>
          <w:rFonts w:cs="Arial"/>
          <w:iCs/>
          <w:szCs w:val="22"/>
        </w:rPr>
        <w:t>Solicit and include letters of support</w:t>
      </w:r>
      <w:r w:rsidR="001A4CEE" w:rsidRPr="007358A2">
        <w:rPr>
          <w:rFonts w:cs="Arial"/>
          <w:iCs/>
          <w:szCs w:val="22"/>
        </w:rPr>
        <w:t xml:space="preserve"> for the program</w:t>
      </w:r>
      <w:r w:rsidRPr="007358A2">
        <w:rPr>
          <w:rFonts w:cs="Arial"/>
          <w:iCs/>
          <w:szCs w:val="22"/>
        </w:rPr>
        <w:t xml:space="preserve"> from industry.</w:t>
      </w:r>
    </w:p>
    <w:p w14:paraId="693328D2" w14:textId="59AA1937" w:rsidR="004973B0" w:rsidRPr="007358A2" w:rsidRDefault="004973B0" w:rsidP="004973B0">
      <w:pPr>
        <w:pStyle w:val="ListParagraph"/>
        <w:numPr>
          <w:ilvl w:val="0"/>
          <w:numId w:val="42"/>
        </w:numPr>
        <w:rPr>
          <w:rFonts w:cs="Arial"/>
          <w:iCs/>
          <w:szCs w:val="22"/>
        </w:rPr>
      </w:pPr>
      <w:r w:rsidRPr="007358A2">
        <w:rPr>
          <w:rFonts w:cs="Arial"/>
          <w:iCs/>
          <w:szCs w:val="22"/>
        </w:rPr>
        <w:t>List the types of occupations that the graduates would likely go into.</w:t>
      </w:r>
    </w:p>
    <w:p w14:paraId="462C1D17" w14:textId="77777777" w:rsidR="004973B0" w:rsidRPr="007358A2" w:rsidRDefault="004973B0" w:rsidP="004973B0">
      <w:pPr>
        <w:rPr>
          <w:rFonts w:cs="Arial"/>
          <w:iCs/>
          <w:szCs w:val="22"/>
        </w:rPr>
      </w:pPr>
      <w:r w:rsidRPr="007358A2">
        <w:rPr>
          <w:rFonts w:cs="Arial"/>
          <w:iCs/>
          <w:szCs w:val="22"/>
        </w:rPr>
        <w:t>Program Impact</w:t>
      </w:r>
    </w:p>
    <w:p w14:paraId="2564C503" w14:textId="5A5235CF" w:rsidR="004973B0" w:rsidRPr="007358A2" w:rsidRDefault="004973B0" w:rsidP="004973B0">
      <w:pPr>
        <w:pStyle w:val="ListParagraph"/>
        <w:numPr>
          <w:ilvl w:val="0"/>
          <w:numId w:val="42"/>
        </w:numPr>
        <w:rPr>
          <w:rFonts w:cs="Arial"/>
          <w:iCs/>
          <w:szCs w:val="22"/>
        </w:rPr>
      </w:pPr>
      <w:r w:rsidRPr="007358A2">
        <w:rPr>
          <w:rFonts w:cs="Arial"/>
          <w:iCs/>
          <w:szCs w:val="22"/>
        </w:rPr>
        <w:t>Analyze and report the distribution of, and demand for, similar programs in Ontario.</w:t>
      </w:r>
    </w:p>
    <w:p w14:paraId="25E6CCC6" w14:textId="77777777" w:rsidR="004973B0" w:rsidRPr="007358A2" w:rsidRDefault="004973B0" w:rsidP="003F3960">
      <w:pPr>
        <w:rPr>
          <w:rFonts w:cs="Arial"/>
          <w:iCs/>
          <w:szCs w:val="22"/>
        </w:rPr>
      </w:pPr>
      <w:r w:rsidRPr="007358A2">
        <w:rPr>
          <w:rFonts w:cs="Arial"/>
          <w:iCs/>
          <w:szCs w:val="22"/>
        </w:rPr>
        <w:t>Experiential Learning</w:t>
      </w:r>
    </w:p>
    <w:p w14:paraId="224A82C0" w14:textId="35264BE5" w:rsidR="004973B0" w:rsidRPr="007358A2" w:rsidRDefault="004973B0" w:rsidP="004973B0">
      <w:pPr>
        <w:pStyle w:val="ListParagraph"/>
        <w:numPr>
          <w:ilvl w:val="0"/>
          <w:numId w:val="42"/>
        </w:numPr>
        <w:rPr>
          <w:rFonts w:cs="Arial"/>
          <w:iCs/>
          <w:szCs w:val="22"/>
        </w:rPr>
      </w:pPr>
      <w:r w:rsidRPr="007358A2">
        <w:rPr>
          <w:rFonts w:cs="Arial"/>
          <w:iCs/>
          <w:szCs w:val="22"/>
        </w:rPr>
        <w:t xml:space="preserve">Solicit and include </w:t>
      </w:r>
      <w:r w:rsidR="003F3960" w:rsidRPr="007358A2">
        <w:rPr>
          <w:rFonts w:cs="Arial"/>
          <w:iCs/>
          <w:szCs w:val="22"/>
        </w:rPr>
        <w:t>l</w:t>
      </w:r>
      <w:r w:rsidRPr="007358A2">
        <w:rPr>
          <w:rFonts w:cs="Arial"/>
          <w:iCs/>
          <w:szCs w:val="22"/>
        </w:rPr>
        <w:t xml:space="preserve">etters of support </w:t>
      </w:r>
      <w:r w:rsidR="001A4CEE" w:rsidRPr="007358A2">
        <w:rPr>
          <w:rFonts w:cs="Arial"/>
          <w:iCs/>
          <w:szCs w:val="22"/>
        </w:rPr>
        <w:t xml:space="preserve">for the program </w:t>
      </w:r>
      <w:r w:rsidRPr="007358A2">
        <w:rPr>
          <w:rFonts w:cs="Arial"/>
          <w:iCs/>
          <w:szCs w:val="22"/>
        </w:rPr>
        <w:t xml:space="preserve">from prospective </w:t>
      </w:r>
      <w:r w:rsidR="00AB6E1E" w:rsidRPr="007358A2">
        <w:rPr>
          <w:rFonts w:cs="Arial"/>
          <w:iCs/>
          <w:szCs w:val="22"/>
        </w:rPr>
        <w:t>work-integrated learning</w:t>
      </w:r>
      <w:r w:rsidR="003F3960" w:rsidRPr="007358A2">
        <w:rPr>
          <w:rFonts w:cs="Arial"/>
          <w:iCs/>
          <w:szCs w:val="22"/>
        </w:rPr>
        <w:t>, internship and/or placement</w:t>
      </w:r>
      <w:r w:rsidRPr="007358A2">
        <w:rPr>
          <w:rFonts w:cs="Arial"/>
          <w:iCs/>
          <w:szCs w:val="22"/>
        </w:rPr>
        <w:t xml:space="preserve"> partners</w:t>
      </w:r>
      <w:r w:rsidR="003F3960" w:rsidRPr="007358A2">
        <w:rPr>
          <w:rFonts w:cs="Arial"/>
          <w:iCs/>
          <w:szCs w:val="22"/>
        </w:rPr>
        <w:t xml:space="preserve"> (if applicable).</w:t>
      </w:r>
    </w:p>
    <w:p w14:paraId="57A5F966" w14:textId="3CC0E606" w:rsidR="00C61129" w:rsidRPr="007358A2" w:rsidRDefault="003F3960" w:rsidP="003F3960">
      <w:pPr>
        <w:pStyle w:val="ListParagraph"/>
        <w:numPr>
          <w:ilvl w:val="1"/>
          <w:numId w:val="42"/>
        </w:numPr>
        <w:rPr>
          <w:rFonts w:cs="Arial"/>
          <w:iCs/>
          <w:szCs w:val="22"/>
        </w:rPr>
      </w:pPr>
      <w:r w:rsidRPr="007358A2">
        <w:rPr>
          <w:rFonts w:cs="Arial"/>
          <w:iCs/>
          <w:szCs w:val="22"/>
        </w:rPr>
        <w:t>Provide e</w:t>
      </w:r>
      <w:r w:rsidR="004973B0" w:rsidRPr="007358A2">
        <w:rPr>
          <w:rFonts w:cs="Arial"/>
          <w:iCs/>
          <w:szCs w:val="22"/>
        </w:rPr>
        <w:t>vidence of sufficient placement opportunities</w:t>
      </w:r>
      <w:r w:rsidRPr="007358A2">
        <w:rPr>
          <w:rFonts w:cs="Arial"/>
          <w:iCs/>
          <w:szCs w:val="22"/>
        </w:rPr>
        <w:t xml:space="preserve"> (if applicable).</w:t>
      </w:r>
    </w:p>
    <w:p w14:paraId="0594E214" w14:textId="30933DE3" w:rsidR="00C61129" w:rsidRPr="00C61129" w:rsidRDefault="00C61129" w:rsidP="00E37F56">
      <w:pPr>
        <w:spacing w:after="0"/>
        <w:rPr>
          <w:rFonts w:cs="Arial"/>
          <w:iCs/>
          <w:szCs w:val="22"/>
        </w:rPr>
      </w:pPr>
    </w:p>
    <w:sectPr w:rsidR="00C61129" w:rsidRPr="00C61129" w:rsidSect="00117BAB">
      <w:footerReference w:type="default" r:id="rId19"/>
      <w:headerReference w:type="first" r:id="rId20"/>
      <w:pgSz w:w="12240" w:h="15840" w:code="1"/>
      <w:pgMar w:top="1077" w:right="1440" w:bottom="1134"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9B00" w14:textId="77777777" w:rsidR="00D64C51" w:rsidRDefault="00D64C51">
      <w:r>
        <w:separator/>
      </w:r>
    </w:p>
  </w:endnote>
  <w:endnote w:type="continuationSeparator" w:id="0">
    <w:p w14:paraId="39A54403" w14:textId="77777777" w:rsidR="00D64C51" w:rsidRDefault="00D6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40B8" w14:textId="77777777" w:rsidR="00D64C51" w:rsidRDefault="00D64C51">
      <w:r>
        <w:separator/>
      </w:r>
    </w:p>
  </w:footnote>
  <w:footnote w:type="continuationSeparator" w:id="0">
    <w:p w14:paraId="4D8DE997" w14:textId="77777777" w:rsidR="00D64C51" w:rsidRDefault="00D64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9D4" w14:textId="6E11005D" w:rsidR="00D61839" w:rsidRPr="00D61839" w:rsidRDefault="00D61839" w:rsidP="00117BAB">
    <w:pPr>
      <w:pStyle w:val="Header"/>
      <w:tabs>
        <w:tab w:val="clear" w:pos="9360"/>
        <w:tab w:val="left" w:pos="9356"/>
      </w:tabs>
      <w:jc w:val="right"/>
      <w:rPr>
        <w:i w:val="0"/>
        <w:iCs/>
        <w:lang w:val="en-US"/>
      </w:rPr>
    </w:pPr>
    <w:r>
      <w:rPr>
        <w:i w:val="0"/>
        <w:iCs/>
        <w:lang w:val="en-US"/>
      </w:rPr>
      <w:t xml:space="preserve">Updated </w:t>
    </w:r>
    <w:r w:rsidR="00004EA6">
      <w:rPr>
        <w:i w:val="0"/>
        <w:iCs/>
        <w:lang w:val="en-US"/>
      </w:rPr>
      <w:t>March</w:t>
    </w:r>
    <w:r w:rsidR="00291E06">
      <w:rPr>
        <w:i w:val="0"/>
        <w:iCs/>
        <w:lang w:val="en-US"/>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504138E"/>
    <w:multiLevelType w:val="hybridMultilevel"/>
    <w:tmpl w:val="B59A88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89471894">
    <w:abstractNumId w:val="11"/>
  </w:num>
  <w:num w:numId="2" w16cid:durableId="1590968922">
    <w:abstractNumId w:val="16"/>
  </w:num>
  <w:num w:numId="3" w16cid:durableId="968625812">
    <w:abstractNumId w:val="27"/>
  </w:num>
  <w:num w:numId="4" w16cid:durableId="2092656245">
    <w:abstractNumId w:val="5"/>
  </w:num>
  <w:num w:numId="5" w16cid:durableId="68381145">
    <w:abstractNumId w:val="0"/>
  </w:num>
  <w:num w:numId="6" w16cid:durableId="443354996">
    <w:abstractNumId w:val="29"/>
  </w:num>
  <w:num w:numId="7" w16cid:durableId="1300921957">
    <w:abstractNumId w:val="18"/>
  </w:num>
  <w:num w:numId="8" w16cid:durableId="1640958820">
    <w:abstractNumId w:val="2"/>
  </w:num>
  <w:num w:numId="9" w16cid:durableId="1313675634">
    <w:abstractNumId w:val="14"/>
  </w:num>
  <w:num w:numId="10" w16cid:durableId="2120487699">
    <w:abstractNumId w:val="10"/>
  </w:num>
  <w:num w:numId="11" w16cid:durableId="43258454">
    <w:abstractNumId w:val="24"/>
  </w:num>
  <w:num w:numId="12" w16cid:durableId="946503521">
    <w:abstractNumId w:val="20"/>
  </w:num>
  <w:num w:numId="13" w16cid:durableId="1514567829">
    <w:abstractNumId w:val="4"/>
  </w:num>
  <w:num w:numId="14" w16cid:durableId="487090295">
    <w:abstractNumId w:val="17"/>
  </w:num>
  <w:num w:numId="15" w16cid:durableId="1243949171">
    <w:abstractNumId w:val="8"/>
  </w:num>
  <w:num w:numId="16" w16cid:durableId="39821576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7431687">
    <w:abstractNumId w:val="21"/>
  </w:num>
  <w:num w:numId="18" w16cid:durableId="962223654">
    <w:abstractNumId w:val="7"/>
  </w:num>
  <w:num w:numId="19" w16cid:durableId="1961493702">
    <w:abstractNumId w:val="6"/>
  </w:num>
  <w:num w:numId="20" w16cid:durableId="1134526100">
    <w:abstractNumId w:val="16"/>
  </w:num>
  <w:num w:numId="21" w16cid:durableId="663435681">
    <w:abstractNumId w:val="16"/>
  </w:num>
  <w:num w:numId="22" w16cid:durableId="2054649393">
    <w:abstractNumId w:val="16"/>
  </w:num>
  <w:num w:numId="23" w16cid:durableId="1942227315">
    <w:abstractNumId w:val="16"/>
  </w:num>
  <w:num w:numId="24" w16cid:durableId="431510539">
    <w:abstractNumId w:val="16"/>
  </w:num>
  <w:num w:numId="25" w16cid:durableId="254284383">
    <w:abstractNumId w:val="16"/>
  </w:num>
  <w:num w:numId="26" w16cid:durableId="760491797">
    <w:abstractNumId w:val="16"/>
  </w:num>
  <w:num w:numId="27" w16cid:durableId="237247632">
    <w:abstractNumId w:val="28"/>
  </w:num>
  <w:num w:numId="28" w16cid:durableId="593828852">
    <w:abstractNumId w:val="19"/>
  </w:num>
  <w:num w:numId="29" w16cid:durableId="2016154613">
    <w:abstractNumId w:val="16"/>
  </w:num>
  <w:num w:numId="30" w16cid:durableId="460002128">
    <w:abstractNumId w:val="25"/>
  </w:num>
  <w:num w:numId="31" w16cid:durableId="747462234">
    <w:abstractNumId w:val="3"/>
  </w:num>
  <w:num w:numId="32" w16cid:durableId="1724405678">
    <w:abstractNumId w:val="23"/>
  </w:num>
  <w:num w:numId="33" w16cid:durableId="1343897929">
    <w:abstractNumId w:val="1"/>
  </w:num>
  <w:num w:numId="34" w16cid:durableId="1026636845">
    <w:abstractNumId w:val="22"/>
  </w:num>
  <w:num w:numId="35" w16cid:durableId="1907377977">
    <w:abstractNumId w:val="16"/>
    <w:lvlOverride w:ilvl="0">
      <w:startOverride w:val="2"/>
    </w:lvlOverride>
    <w:lvlOverride w:ilvl="1">
      <w:startOverride w:val="2"/>
    </w:lvlOverride>
    <w:lvlOverride w:ilvl="2">
      <w:startOverride w:val="6"/>
    </w:lvlOverride>
  </w:num>
  <w:num w:numId="36" w16cid:durableId="600838546">
    <w:abstractNumId w:val="31"/>
  </w:num>
  <w:num w:numId="37" w16cid:durableId="179979716">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4984527">
    <w:abstractNumId w:val="26"/>
  </w:num>
  <w:num w:numId="39" w16cid:durableId="274948426">
    <w:abstractNumId w:val="32"/>
  </w:num>
  <w:num w:numId="40" w16cid:durableId="159389860">
    <w:abstractNumId w:val="9"/>
  </w:num>
  <w:num w:numId="41" w16cid:durableId="2057387267">
    <w:abstractNumId w:val="13"/>
  </w:num>
  <w:num w:numId="42" w16cid:durableId="1388265666">
    <w:abstractNumId w:val="12"/>
  </w:num>
  <w:num w:numId="43" w16cid:durableId="1684210243">
    <w:abstractNumId w:val="30"/>
  </w:num>
  <w:num w:numId="44" w16cid:durableId="209520567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4EA6"/>
    <w:rsid w:val="000074A6"/>
    <w:rsid w:val="00012C2B"/>
    <w:rsid w:val="0001328B"/>
    <w:rsid w:val="000135C0"/>
    <w:rsid w:val="0001598E"/>
    <w:rsid w:val="00016685"/>
    <w:rsid w:val="00027490"/>
    <w:rsid w:val="000423E0"/>
    <w:rsid w:val="0004464E"/>
    <w:rsid w:val="00044B57"/>
    <w:rsid w:val="00044DA0"/>
    <w:rsid w:val="00047E09"/>
    <w:rsid w:val="0005010F"/>
    <w:rsid w:val="00053189"/>
    <w:rsid w:val="000546FB"/>
    <w:rsid w:val="00055F6A"/>
    <w:rsid w:val="000617FB"/>
    <w:rsid w:val="00062856"/>
    <w:rsid w:val="000638C6"/>
    <w:rsid w:val="000817DD"/>
    <w:rsid w:val="000835E0"/>
    <w:rsid w:val="00084DEE"/>
    <w:rsid w:val="000851BC"/>
    <w:rsid w:val="00085231"/>
    <w:rsid w:val="0009073A"/>
    <w:rsid w:val="000975E6"/>
    <w:rsid w:val="000A3665"/>
    <w:rsid w:val="000B05F7"/>
    <w:rsid w:val="000B123D"/>
    <w:rsid w:val="000B783B"/>
    <w:rsid w:val="000C00F5"/>
    <w:rsid w:val="000C1168"/>
    <w:rsid w:val="000C2EBF"/>
    <w:rsid w:val="000C6A40"/>
    <w:rsid w:val="000D1408"/>
    <w:rsid w:val="000E2897"/>
    <w:rsid w:val="000F2688"/>
    <w:rsid w:val="000F3882"/>
    <w:rsid w:val="00114B69"/>
    <w:rsid w:val="001177DA"/>
    <w:rsid w:val="00117BAB"/>
    <w:rsid w:val="00117D67"/>
    <w:rsid w:val="00127128"/>
    <w:rsid w:val="00133ACA"/>
    <w:rsid w:val="00134AEF"/>
    <w:rsid w:val="00141380"/>
    <w:rsid w:val="0014351C"/>
    <w:rsid w:val="00153459"/>
    <w:rsid w:val="00154EBB"/>
    <w:rsid w:val="0015500B"/>
    <w:rsid w:val="00155123"/>
    <w:rsid w:val="00162BA2"/>
    <w:rsid w:val="001652D2"/>
    <w:rsid w:val="001655E2"/>
    <w:rsid w:val="001673B4"/>
    <w:rsid w:val="001720EF"/>
    <w:rsid w:val="0017558C"/>
    <w:rsid w:val="0017563F"/>
    <w:rsid w:val="00177DD0"/>
    <w:rsid w:val="001868EA"/>
    <w:rsid w:val="001A0765"/>
    <w:rsid w:val="001A4CEE"/>
    <w:rsid w:val="001A7B39"/>
    <w:rsid w:val="001B02CD"/>
    <w:rsid w:val="001B0521"/>
    <w:rsid w:val="001B27FB"/>
    <w:rsid w:val="001B2D40"/>
    <w:rsid w:val="001C43FE"/>
    <w:rsid w:val="001D1CF8"/>
    <w:rsid w:val="001D2F3F"/>
    <w:rsid w:val="001D411D"/>
    <w:rsid w:val="001D5B70"/>
    <w:rsid w:val="001E47A4"/>
    <w:rsid w:val="001E69A9"/>
    <w:rsid w:val="001F07E0"/>
    <w:rsid w:val="001F3BED"/>
    <w:rsid w:val="00203EBB"/>
    <w:rsid w:val="002067F1"/>
    <w:rsid w:val="00212779"/>
    <w:rsid w:val="00232773"/>
    <w:rsid w:val="00232F74"/>
    <w:rsid w:val="0024763D"/>
    <w:rsid w:val="00260118"/>
    <w:rsid w:val="00264108"/>
    <w:rsid w:val="00276320"/>
    <w:rsid w:val="002767D1"/>
    <w:rsid w:val="002801B7"/>
    <w:rsid w:val="00282170"/>
    <w:rsid w:val="00286FA3"/>
    <w:rsid w:val="00291AE3"/>
    <w:rsid w:val="00291E06"/>
    <w:rsid w:val="00292D88"/>
    <w:rsid w:val="00294EC9"/>
    <w:rsid w:val="002A39D3"/>
    <w:rsid w:val="002A648B"/>
    <w:rsid w:val="002A64BC"/>
    <w:rsid w:val="002B1729"/>
    <w:rsid w:val="002B17DD"/>
    <w:rsid w:val="002B1E17"/>
    <w:rsid w:val="002B4D9A"/>
    <w:rsid w:val="002C3DE0"/>
    <w:rsid w:val="002D0C78"/>
    <w:rsid w:val="002D2166"/>
    <w:rsid w:val="002D6A1C"/>
    <w:rsid w:val="002F117C"/>
    <w:rsid w:val="002F4C28"/>
    <w:rsid w:val="002F6A48"/>
    <w:rsid w:val="002F796B"/>
    <w:rsid w:val="0030627F"/>
    <w:rsid w:val="00306C5F"/>
    <w:rsid w:val="0031266E"/>
    <w:rsid w:val="0031373A"/>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A252B"/>
    <w:rsid w:val="003A2DDC"/>
    <w:rsid w:val="003A46AC"/>
    <w:rsid w:val="003B690A"/>
    <w:rsid w:val="003C1566"/>
    <w:rsid w:val="003D041F"/>
    <w:rsid w:val="003D1E4D"/>
    <w:rsid w:val="003D3C30"/>
    <w:rsid w:val="003D4ABF"/>
    <w:rsid w:val="003D73C6"/>
    <w:rsid w:val="003D7426"/>
    <w:rsid w:val="003F0CB6"/>
    <w:rsid w:val="003F3960"/>
    <w:rsid w:val="003F69A5"/>
    <w:rsid w:val="0040394C"/>
    <w:rsid w:val="00405FEA"/>
    <w:rsid w:val="004112C2"/>
    <w:rsid w:val="00411EAF"/>
    <w:rsid w:val="004202FF"/>
    <w:rsid w:val="00422001"/>
    <w:rsid w:val="00440B1D"/>
    <w:rsid w:val="00440DE5"/>
    <w:rsid w:val="004414E6"/>
    <w:rsid w:val="004549AB"/>
    <w:rsid w:val="004626F8"/>
    <w:rsid w:val="00463D22"/>
    <w:rsid w:val="004841AD"/>
    <w:rsid w:val="00486AB6"/>
    <w:rsid w:val="004973B0"/>
    <w:rsid w:val="004A01CB"/>
    <w:rsid w:val="004A292C"/>
    <w:rsid w:val="004A6169"/>
    <w:rsid w:val="004B6D4A"/>
    <w:rsid w:val="004C1E87"/>
    <w:rsid w:val="004C7ECF"/>
    <w:rsid w:val="004E09EF"/>
    <w:rsid w:val="004F2D8D"/>
    <w:rsid w:val="00501B6E"/>
    <w:rsid w:val="005045D1"/>
    <w:rsid w:val="00512CF5"/>
    <w:rsid w:val="00521EAA"/>
    <w:rsid w:val="005504F5"/>
    <w:rsid w:val="005509C6"/>
    <w:rsid w:val="00554F9D"/>
    <w:rsid w:val="00555F43"/>
    <w:rsid w:val="005629C8"/>
    <w:rsid w:val="00563C34"/>
    <w:rsid w:val="00563FAF"/>
    <w:rsid w:val="0056470E"/>
    <w:rsid w:val="00566E9D"/>
    <w:rsid w:val="00570466"/>
    <w:rsid w:val="00575712"/>
    <w:rsid w:val="00576E5C"/>
    <w:rsid w:val="00577796"/>
    <w:rsid w:val="00581272"/>
    <w:rsid w:val="005827CC"/>
    <w:rsid w:val="00583D60"/>
    <w:rsid w:val="00586333"/>
    <w:rsid w:val="0059509D"/>
    <w:rsid w:val="00595C32"/>
    <w:rsid w:val="005A2316"/>
    <w:rsid w:val="005A738E"/>
    <w:rsid w:val="005A7B60"/>
    <w:rsid w:val="005A7E47"/>
    <w:rsid w:val="005B07A9"/>
    <w:rsid w:val="005B2AE0"/>
    <w:rsid w:val="005B49C5"/>
    <w:rsid w:val="005C20A2"/>
    <w:rsid w:val="005C2743"/>
    <w:rsid w:val="005C2E78"/>
    <w:rsid w:val="005D06CB"/>
    <w:rsid w:val="005D36B2"/>
    <w:rsid w:val="005E17D6"/>
    <w:rsid w:val="005F336F"/>
    <w:rsid w:val="005F4E2C"/>
    <w:rsid w:val="005F56E4"/>
    <w:rsid w:val="006074A4"/>
    <w:rsid w:val="00614D34"/>
    <w:rsid w:val="00617E9F"/>
    <w:rsid w:val="00620922"/>
    <w:rsid w:val="0063647D"/>
    <w:rsid w:val="006370AE"/>
    <w:rsid w:val="00637382"/>
    <w:rsid w:val="00643433"/>
    <w:rsid w:val="0065127F"/>
    <w:rsid w:val="0065334F"/>
    <w:rsid w:val="00657AA6"/>
    <w:rsid w:val="00661969"/>
    <w:rsid w:val="00661A61"/>
    <w:rsid w:val="00663333"/>
    <w:rsid w:val="00664320"/>
    <w:rsid w:val="00671482"/>
    <w:rsid w:val="00674FCF"/>
    <w:rsid w:val="0067500F"/>
    <w:rsid w:val="00682EF4"/>
    <w:rsid w:val="00686078"/>
    <w:rsid w:val="006862B9"/>
    <w:rsid w:val="00696552"/>
    <w:rsid w:val="00696930"/>
    <w:rsid w:val="006A5066"/>
    <w:rsid w:val="006B16A3"/>
    <w:rsid w:val="006D2395"/>
    <w:rsid w:val="006D621A"/>
    <w:rsid w:val="006E1074"/>
    <w:rsid w:val="006E32DC"/>
    <w:rsid w:val="006E3CDB"/>
    <w:rsid w:val="006E3D24"/>
    <w:rsid w:val="006F20E4"/>
    <w:rsid w:val="00702FEC"/>
    <w:rsid w:val="0071535E"/>
    <w:rsid w:val="007270C3"/>
    <w:rsid w:val="00730366"/>
    <w:rsid w:val="0073264E"/>
    <w:rsid w:val="00734C08"/>
    <w:rsid w:val="007358A2"/>
    <w:rsid w:val="00740072"/>
    <w:rsid w:val="00742B0E"/>
    <w:rsid w:val="007473DC"/>
    <w:rsid w:val="0075045F"/>
    <w:rsid w:val="00760F4D"/>
    <w:rsid w:val="00763A69"/>
    <w:rsid w:val="00770392"/>
    <w:rsid w:val="007739E0"/>
    <w:rsid w:val="007872C0"/>
    <w:rsid w:val="0078791F"/>
    <w:rsid w:val="00793737"/>
    <w:rsid w:val="007A49DE"/>
    <w:rsid w:val="007A7D5E"/>
    <w:rsid w:val="007B2BD3"/>
    <w:rsid w:val="007B44BF"/>
    <w:rsid w:val="007B4CD0"/>
    <w:rsid w:val="007B5752"/>
    <w:rsid w:val="007C2A47"/>
    <w:rsid w:val="007D5EAC"/>
    <w:rsid w:val="007E0227"/>
    <w:rsid w:val="007E05ED"/>
    <w:rsid w:val="007E0C19"/>
    <w:rsid w:val="007F1EC2"/>
    <w:rsid w:val="008127DB"/>
    <w:rsid w:val="00813A7C"/>
    <w:rsid w:val="00821AC5"/>
    <w:rsid w:val="00833663"/>
    <w:rsid w:val="00840389"/>
    <w:rsid w:val="00844ECB"/>
    <w:rsid w:val="008513D1"/>
    <w:rsid w:val="00870C45"/>
    <w:rsid w:val="0087297D"/>
    <w:rsid w:val="0087597E"/>
    <w:rsid w:val="008761CD"/>
    <w:rsid w:val="00877F50"/>
    <w:rsid w:val="008801DB"/>
    <w:rsid w:val="0088309D"/>
    <w:rsid w:val="0088323B"/>
    <w:rsid w:val="0088447F"/>
    <w:rsid w:val="008901D2"/>
    <w:rsid w:val="00896DC7"/>
    <w:rsid w:val="008B0D81"/>
    <w:rsid w:val="008B4964"/>
    <w:rsid w:val="008C10E8"/>
    <w:rsid w:val="008C7B8D"/>
    <w:rsid w:val="008D28A5"/>
    <w:rsid w:val="008D3FA4"/>
    <w:rsid w:val="008E0849"/>
    <w:rsid w:val="008E41BA"/>
    <w:rsid w:val="008E5357"/>
    <w:rsid w:val="008E6C6E"/>
    <w:rsid w:val="00900B96"/>
    <w:rsid w:val="0090714C"/>
    <w:rsid w:val="0091348B"/>
    <w:rsid w:val="009202BB"/>
    <w:rsid w:val="00926FA5"/>
    <w:rsid w:val="00931E44"/>
    <w:rsid w:val="0094014E"/>
    <w:rsid w:val="00942B69"/>
    <w:rsid w:val="00951EF7"/>
    <w:rsid w:val="00952743"/>
    <w:rsid w:val="009619FC"/>
    <w:rsid w:val="009661E1"/>
    <w:rsid w:val="00972717"/>
    <w:rsid w:val="00976F18"/>
    <w:rsid w:val="009864DD"/>
    <w:rsid w:val="009877D9"/>
    <w:rsid w:val="009A2DC2"/>
    <w:rsid w:val="009A3DD0"/>
    <w:rsid w:val="009A59B8"/>
    <w:rsid w:val="009B04A2"/>
    <w:rsid w:val="009B48BC"/>
    <w:rsid w:val="009C56BB"/>
    <w:rsid w:val="009E0788"/>
    <w:rsid w:val="00A002F8"/>
    <w:rsid w:val="00A105BF"/>
    <w:rsid w:val="00A17A94"/>
    <w:rsid w:val="00A207D1"/>
    <w:rsid w:val="00A20CEF"/>
    <w:rsid w:val="00A4132D"/>
    <w:rsid w:val="00A43BEB"/>
    <w:rsid w:val="00A4411B"/>
    <w:rsid w:val="00A47776"/>
    <w:rsid w:val="00A515A5"/>
    <w:rsid w:val="00A52B5C"/>
    <w:rsid w:val="00A5733A"/>
    <w:rsid w:val="00A57AA4"/>
    <w:rsid w:val="00A75C4E"/>
    <w:rsid w:val="00A76A68"/>
    <w:rsid w:val="00A862DB"/>
    <w:rsid w:val="00A91848"/>
    <w:rsid w:val="00A920A9"/>
    <w:rsid w:val="00A94E98"/>
    <w:rsid w:val="00A96AF0"/>
    <w:rsid w:val="00AA0790"/>
    <w:rsid w:val="00AA57A9"/>
    <w:rsid w:val="00AA5994"/>
    <w:rsid w:val="00AB0CE3"/>
    <w:rsid w:val="00AB307A"/>
    <w:rsid w:val="00AB3829"/>
    <w:rsid w:val="00AB6E1E"/>
    <w:rsid w:val="00AB7C2E"/>
    <w:rsid w:val="00AC1213"/>
    <w:rsid w:val="00AC63A3"/>
    <w:rsid w:val="00AD1CEB"/>
    <w:rsid w:val="00AD3D4D"/>
    <w:rsid w:val="00AE0EBB"/>
    <w:rsid w:val="00AE4A20"/>
    <w:rsid w:val="00AF309A"/>
    <w:rsid w:val="00AF3257"/>
    <w:rsid w:val="00B107C6"/>
    <w:rsid w:val="00B1116F"/>
    <w:rsid w:val="00B149AF"/>
    <w:rsid w:val="00B15A7C"/>
    <w:rsid w:val="00B20CDB"/>
    <w:rsid w:val="00B21AC8"/>
    <w:rsid w:val="00B22128"/>
    <w:rsid w:val="00B27F1D"/>
    <w:rsid w:val="00B311E0"/>
    <w:rsid w:val="00B369FC"/>
    <w:rsid w:val="00B514A6"/>
    <w:rsid w:val="00B553EA"/>
    <w:rsid w:val="00B72C03"/>
    <w:rsid w:val="00B73963"/>
    <w:rsid w:val="00B75FE8"/>
    <w:rsid w:val="00B83EF4"/>
    <w:rsid w:val="00B85018"/>
    <w:rsid w:val="00BA7376"/>
    <w:rsid w:val="00BC393F"/>
    <w:rsid w:val="00BD06DA"/>
    <w:rsid w:val="00BD2331"/>
    <w:rsid w:val="00BD3000"/>
    <w:rsid w:val="00BD3153"/>
    <w:rsid w:val="00BD64E7"/>
    <w:rsid w:val="00BD7AAC"/>
    <w:rsid w:val="00BF2501"/>
    <w:rsid w:val="00BF294B"/>
    <w:rsid w:val="00BF3194"/>
    <w:rsid w:val="00BF5106"/>
    <w:rsid w:val="00BF64C1"/>
    <w:rsid w:val="00BF6ACF"/>
    <w:rsid w:val="00C00A1C"/>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A3C99"/>
    <w:rsid w:val="00CA4952"/>
    <w:rsid w:val="00CB00D9"/>
    <w:rsid w:val="00CD1D36"/>
    <w:rsid w:val="00CE49C4"/>
    <w:rsid w:val="00CF297D"/>
    <w:rsid w:val="00D010FB"/>
    <w:rsid w:val="00D206BB"/>
    <w:rsid w:val="00D21ECA"/>
    <w:rsid w:val="00D342EF"/>
    <w:rsid w:val="00D45F6D"/>
    <w:rsid w:val="00D55675"/>
    <w:rsid w:val="00D61839"/>
    <w:rsid w:val="00D64C51"/>
    <w:rsid w:val="00D74FFD"/>
    <w:rsid w:val="00D81F2A"/>
    <w:rsid w:val="00D82142"/>
    <w:rsid w:val="00D9525E"/>
    <w:rsid w:val="00D9743D"/>
    <w:rsid w:val="00DA3D6F"/>
    <w:rsid w:val="00DA507E"/>
    <w:rsid w:val="00DA7A3B"/>
    <w:rsid w:val="00DB2145"/>
    <w:rsid w:val="00DC06D6"/>
    <w:rsid w:val="00DD484E"/>
    <w:rsid w:val="00DE2763"/>
    <w:rsid w:val="00DE2DC4"/>
    <w:rsid w:val="00E0551E"/>
    <w:rsid w:val="00E12291"/>
    <w:rsid w:val="00E12C18"/>
    <w:rsid w:val="00E176AA"/>
    <w:rsid w:val="00E27728"/>
    <w:rsid w:val="00E27A14"/>
    <w:rsid w:val="00E3031B"/>
    <w:rsid w:val="00E3364C"/>
    <w:rsid w:val="00E35704"/>
    <w:rsid w:val="00E35E02"/>
    <w:rsid w:val="00E37F56"/>
    <w:rsid w:val="00E405E9"/>
    <w:rsid w:val="00E405F2"/>
    <w:rsid w:val="00E41356"/>
    <w:rsid w:val="00E44623"/>
    <w:rsid w:val="00E450FB"/>
    <w:rsid w:val="00E63DFF"/>
    <w:rsid w:val="00E70F76"/>
    <w:rsid w:val="00E71B25"/>
    <w:rsid w:val="00E73A17"/>
    <w:rsid w:val="00E842E5"/>
    <w:rsid w:val="00E86BB9"/>
    <w:rsid w:val="00E91C7F"/>
    <w:rsid w:val="00EA6F42"/>
    <w:rsid w:val="00EB53BC"/>
    <w:rsid w:val="00EC26A3"/>
    <w:rsid w:val="00EE37AE"/>
    <w:rsid w:val="00EE4216"/>
    <w:rsid w:val="00EF401E"/>
    <w:rsid w:val="00F07180"/>
    <w:rsid w:val="00F10B91"/>
    <w:rsid w:val="00F11EF0"/>
    <w:rsid w:val="00F13AC0"/>
    <w:rsid w:val="00F21FB8"/>
    <w:rsid w:val="00F314C5"/>
    <w:rsid w:val="00F3289D"/>
    <w:rsid w:val="00F37545"/>
    <w:rsid w:val="00F44509"/>
    <w:rsid w:val="00F45484"/>
    <w:rsid w:val="00F55619"/>
    <w:rsid w:val="00F60840"/>
    <w:rsid w:val="00F65475"/>
    <w:rsid w:val="00F7063A"/>
    <w:rsid w:val="00F73457"/>
    <w:rsid w:val="00F84EC7"/>
    <w:rsid w:val="00F90DAD"/>
    <w:rsid w:val="00F92FB7"/>
    <w:rsid w:val="00F945A5"/>
    <w:rsid w:val="00F94A48"/>
    <w:rsid w:val="00FB44A8"/>
    <w:rsid w:val="00FC131D"/>
    <w:rsid w:val="00FE2C1D"/>
    <w:rsid w:val="00FE45F2"/>
    <w:rsid w:val="00FF0C44"/>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
    <w:uiPriority w:val="49"/>
    <w:rsid w:val="00E405E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QE@uwo.ca" TargetMode="External"/><Relationship Id="rId13" Type="http://schemas.openxmlformats.org/officeDocument/2006/relationships/hyperlink" Target="https://teaching.uwo.ca/curriculum/wdo.html" TargetMode="External"/><Relationship Id="rId18" Type="http://schemas.openxmlformats.org/officeDocument/2006/relationships/hyperlink" Target="https://teaching.uwo.ca/curriculum/wdo.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ucqa.ca/guide/approval-and-review-of-joint-programs-offered-by-two-or-more-institutions/" TargetMode="External"/><Relationship Id="rId12" Type="http://schemas.openxmlformats.org/officeDocument/2006/relationships/image" Target="media/image1.png"/><Relationship Id="rId17" Type="http://schemas.openxmlformats.org/officeDocument/2006/relationships/hyperlink" Target="https://oucqa.ca/guide/program-objectives-and-program-level-learning-outcomes/" TargetMode="External"/><Relationship Id="rId2" Type="http://schemas.openxmlformats.org/officeDocument/2006/relationships/styles" Target="styles.xml"/><Relationship Id="rId16" Type="http://schemas.openxmlformats.org/officeDocument/2006/relationships/hyperlink" Target="https://www.edi.uwo.ca/resources/glossary-of-term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lignmentoflearnoutcomes"/><Relationship Id="rId5" Type="http://schemas.openxmlformats.org/officeDocument/2006/relationships/footnotes" Target="footnotes.xml"/><Relationship Id="rId15" Type="http://schemas.openxmlformats.org/officeDocument/2006/relationships/hyperlink" Target="https://oucqa.ca/guide/assessment-of-teaching-and-learning-qaf-2-1-2-4-and-5-1-3-1-4/" TargetMode="External"/><Relationship Id="rId10" Type="http://schemas.openxmlformats.org/officeDocument/2006/relationships/hyperlink" Target="https://oucqa.ca/framework/definition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ademic_submissions@uwo.ca" TargetMode="External"/><Relationship Id="rId14" Type="http://schemas.openxmlformats.org/officeDocument/2006/relationships/hyperlink" Target="#GlossaryofTerms"/><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New-Program-Template</Template>
  <TotalTime>0</TotalTime>
  <Pages>10</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Jovan Groen</cp:lastModifiedBy>
  <cp:revision>2</cp:revision>
  <cp:lastPrinted>2022-11-03T14:41:00Z</cp:lastPrinted>
  <dcterms:created xsi:type="dcterms:W3CDTF">2023-05-31T18:54:00Z</dcterms:created>
  <dcterms:modified xsi:type="dcterms:W3CDTF">2023-05-31T18:54:00Z</dcterms:modified>
</cp:coreProperties>
</file>